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5A1EB" w14:textId="77777777" w:rsidR="00EF6968" w:rsidRPr="00AB2A8E" w:rsidRDefault="00EF6968" w:rsidP="00EF6968">
      <w:pPr>
        <w:tabs>
          <w:tab w:val="left" w:pos="1037"/>
        </w:tabs>
        <w:jc w:val="center"/>
        <w:rPr>
          <w:rFonts w:ascii="Book Antiqua" w:hAnsi="Book Antiqua" w:cs="Arial"/>
          <w:b/>
        </w:rPr>
      </w:pPr>
    </w:p>
    <w:p w14:paraId="7BD18644" w14:textId="77777777" w:rsidR="00EF6968" w:rsidRPr="00AB2A8E" w:rsidRDefault="00EF6968" w:rsidP="00EF6968">
      <w:pPr>
        <w:tabs>
          <w:tab w:val="left" w:pos="1037"/>
        </w:tabs>
        <w:jc w:val="center"/>
        <w:rPr>
          <w:rFonts w:ascii="Book Antiqua" w:hAnsi="Book Antiqua" w:cs="Arial"/>
          <w:b/>
        </w:rPr>
      </w:pPr>
    </w:p>
    <w:p w14:paraId="3018D877" w14:textId="77777777" w:rsidR="00EF6968" w:rsidRPr="00AB2A8E" w:rsidRDefault="00EF6968" w:rsidP="00EF6968">
      <w:pPr>
        <w:tabs>
          <w:tab w:val="left" w:pos="1037"/>
        </w:tabs>
        <w:jc w:val="center"/>
        <w:rPr>
          <w:rFonts w:ascii="Book Antiqua" w:hAnsi="Book Antiqua" w:cs="Arial"/>
          <w:b/>
        </w:rPr>
      </w:pPr>
    </w:p>
    <w:p w14:paraId="44350726" w14:textId="77777777" w:rsidR="00EF6968" w:rsidRPr="00AB2A8E" w:rsidRDefault="00EF6968" w:rsidP="00EF6968">
      <w:pPr>
        <w:tabs>
          <w:tab w:val="left" w:pos="1037"/>
        </w:tabs>
        <w:jc w:val="center"/>
        <w:rPr>
          <w:rFonts w:ascii="Book Antiqua" w:hAnsi="Book Antiqua" w:cs="Arial"/>
          <w:b/>
        </w:rPr>
      </w:pPr>
    </w:p>
    <w:p w14:paraId="4160264E" w14:textId="77777777" w:rsidR="00EF6968" w:rsidRPr="00AB2A8E" w:rsidRDefault="00EF6968" w:rsidP="00EF6968">
      <w:pPr>
        <w:tabs>
          <w:tab w:val="left" w:pos="1037"/>
        </w:tabs>
        <w:jc w:val="center"/>
        <w:rPr>
          <w:rFonts w:ascii="Book Antiqua" w:hAnsi="Book Antiqua" w:cs="Arial"/>
          <w:b/>
        </w:rPr>
      </w:pPr>
    </w:p>
    <w:p w14:paraId="20AA4E96" w14:textId="77777777" w:rsidR="00EF6968" w:rsidRPr="00AB2A8E" w:rsidRDefault="00EF6968" w:rsidP="00EF6968">
      <w:pPr>
        <w:tabs>
          <w:tab w:val="left" w:pos="1037"/>
        </w:tabs>
        <w:jc w:val="center"/>
        <w:rPr>
          <w:rFonts w:ascii="Book Antiqua" w:hAnsi="Book Antiqua" w:cs="Arial"/>
          <w:b/>
        </w:rPr>
      </w:pPr>
    </w:p>
    <w:p w14:paraId="40959893" w14:textId="77777777" w:rsidR="00EF6968" w:rsidRPr="00AB2A8E" w:rsidRDefault="00EF6968" w:rsidP="00EF6968">
      <w:pPr>
        <w:tabs>
          <w:tab w:val="left" w:pos="1037"/>
        </w:tabs>
        <w:jc w:val="center"/>
        <w:rPr>
          <w:rFonts w:ascii="Book Antiqua" w:hAnsi="Book Antiqua" w:cs="Arial"/>
          <w:b/>
        </w:rPr>
      </w:pPr>
    </w:p>
    <w:p w14:paraId="460B0F33" w14:textId="77777777" w:rsidR="00EF6968" w:rsidRPr="00AB2A8E" w:rsidRDefault="00EF6968" w:rsidP="00EF6968">
      <w:pPr>
        <w:tabs>
          <w:tab w:val="left" w:pos="1037"/>
        </w:tabs>
        <w:jc w:val="center"/>
        <w:rPr>
          <w:rFonts w:ascii="Book Antiqua" w:hAnsi="Book Antiqua" w:cs="Arial"/>
          <w:b/>
        </w:rPr>
      </w:pPr>
    </w:p>
    <w:p w14:paraId="31530287" w14:textId="77777777" w:rsidR="00EF6968" w:rsidRPr="00AB2A8E" w:rsidRDefault="00EF6968" w:rsidP="00EF6968">
      <w:pPr>
        <w:tabs>
          <w:tab w:val="left" w:pos="1037"/>
        </w:tabs>
        <w:jc w:val="center"/>
        <w:rPr>
          <w:rFonts w:ascii="Book Antiqua" w:hAnsi="Book Antiqua" w:cs="Arial"/>
          <w:b/>
        </w:rPr>
      </w:pPr>
    </w:p>
    <w:p w14:paraId="5894B734" w14:textId="77777777" w:rsidR="00EF6968" w:rsidRPr="00AB2A8E" w:rsidRDefault="00EF6968" w:rsidP="00EF6968">
      <w:pPr>
        <w:tabs>
          <w:tab w:val="left" w:pos="1037"/>
        </w:tabs>
        <w:jc w:val="center"/>
        <w:rPr>
          <w:rFonts w:ascii="Book Antiqua" w:hAnsi="Book Antiqua" w:cs="Arial"/>
          <w:b/>
        </w:rPr>
      </w:pPr>
    </w:p>
    <w:p w14:paraId="5C452EA4" w14:textId="77777777" w:rsidR="00EF6968" w:rsidRPr="00AB2A8E" w:rsidRDefault="00EF6968" w:rsidP="00EF6968">
      <w:pPr>
        <w:tabs>
          <w:tab w:val="left" w:pos="1037"/>
        </w:tabs>
        <w:jc w:val="center"/>
        <w:rPr>
          <w:rFonts w:ascii="Book Antiqua" w:hAnsi="Book Antiqua" w:cs="Arial"/>
          <w:b/>
        </w:rPr>
      </w:pPr>
    </w:p>
    <w:p w14:paraId="651B20DE" w14:textId="77777777" w:rsidR="00EF6968" w:rsidRPr="00AB2A8E" w:rsidRDefault="00EF6968" w:rsidP="00EF6968">
      <w:pPr>
        <w:tabs>
          <w:tab w:val="left" w:pos="1037"/>
        </w:tabs>
        <w:jc w:val="center"/>
        <w:rPr>
          <w:rFonts w:ascii="Book Antiqua" w:hAnsi="Book Antiqua" w:cs="Arial"/>
          <w:b/>
        </w:rPr>
      </w:pPr>
    </w:p>
    <w:p w14:paraId="5CC8D5F0" w14:textId="77777777" w:rsidR="00EF6968" w:rsidRPr="00AB2A8E" w:rsidRDefault="00EF6968" w:rsidP="00EF6968">
      <w:pPr>
        <w:tabs>
          <w:tab w:val="left" w:pos="1037"/>
        </w:tabs>
        <w:jc w:val="center"/>
        <w:rPr>
          <w:rFonts w:ascii="Book Antiqua" w:hAnsi="Book Antiqua" w:cs="Arial"/>
          <w:b/>
        </w:rPr>
      </w:pPr>
    </w:p>
    <w:p w14:paraId="789A79CD" w14:textId="77777777" w:rsidR="00DD218C" w:rsidRPr="00AB2A8E" w:rsidRDefault="00DD218C" w:rsidP="00EF6968">
      <w:pPr>
        <w:tabs>
          <w:tab w:val="left" w:pos="1037"/>
        </w:tabs>
        <w:jc w:val="center"/>
        <w:rPr>
          <w:rFonts w:ascii="Book Antiqua" w:hAnsi="Book Antiqua" w:cs="Arial"/>
          <w:b/>
        </w:rPr>
      </w:pPr>
    </w:p>
    <w:p w14:paraId="7AAED1D4" w14:textId="77777777" w:rsidR="00DD218C" w:rsidRPr="00AB2A8E" w:rsidRDefault="00DD218C" w:rsidP="00EF6968">
      <w:pPr>
        <w:tabs>
          <w:tab w:val="left" w:pos="1037"/>
        </w:tabs>
        <w:jc w:val="center"/>
        <w:rPr>
          <w:rFonts w:ascii="Book Antiqua" w:hAnsi="Book Antiqua" w:cs="Arial"/>
          <w:b/>
        </w:rPr>
      </w:pPr>
    </w:p>
    <w:p w14:paraId="3FE026C0" w14:textId="593FABCE" w:rsidR="00EF6968" w:rsidRPr="00AB2A8E" w:rsidRDefault="00EF6968" w:rsidP="00EF6968">
      <w:pPr>
        <w:tabs>
          <w:tab w:val="left" w:pos="1037"/>
        </w:tabs>
        <w:jc w:val="center"/>
        <w:rPr>
          <w:rFonts w:ascii="Book Antiqua" w:hAnsi="Book Antiqua" w:cs="Arial"/>
          <w:b/>
        </w:rPr>
      </w:pPr>
      <w:r w:rsidRPr="00AB2A8E">
        <w:rPr>
          <w:rFonts w:ascii="Book Antiqua" w:hAnsi="Book Antiqua" w:cs="Arial"/>
          <w:b/>
        </w:rPr>
        <w:t>SECTION – III</w:t>
      </w:r>
    </w:p>
    <w:p w14:paraId="153B7456" w14:textId="77777777" w:rsidR="00EF6968" w:rsidRPr="00AB2A8E" w:rsidRDefault="00EF6968" w:rsidP="00EF6968">
      <w:pPr>
        <w:tabs>
          <w:tab w:val="left" w:pos="1037"/>
        </w:tabs>
        <w:jc w:val="center"/>
        <w:rPr>
          <w:rFonts w:ascii="Book Antiqua" w:hAnsi="Book Antiqua" w:cs="Arial"/>
          <w:b/>
        </w:rPr>
      </w:pPr>
    </w:p>
    <w:p w14:paraId="24EABFE4" w14:textId="77777777" w:rsidR="00EF6968" w:rsidRPr="00AB2A8E" w:rsidRDefault="00EF6968" w:rsidP="00EF6968">
      <w:pPr>
        <w:tabs>
          <w:tab w:val="left" w:pos="1037"/>
        </w:tabs>
        <w:jc w:val="center"/>
        <w:rPr>
          <w:rFonts w:ascii="Book Antiqua" w:hAnsi="Book Antiqua" w:cs="Arial"/>
          <w:b/>
        </w:rPr>
      </w:pPr>
    </w:p>
    <w:p w14:paraId="5CD04D97" w14:textId="2E30EE17" w:rsidR="00EF6968" w:rsidRPr="00AB2A8E" w:rsidRDefault="00EF6968" w:rsidP="00EF6968">
      <w:pPr>
        <w:tabs>
          <w:tab w:val="left" w:pos="1037"/>
        </w:tabs>
        <w:jc w:val="center"/>
        <w:rPr>
          <w:rFonts w:ascii="Book Antiqua" w:hAnsi="Book Antiqua" w:cs="Arial"/>
          <w:b/>
        </w:rPr>
      </w:pPr>
      <w:r w:rsidRPr="00AB2A8E">
        <w:rPr>
          <w:rFonts w:ascii="Book Antiqua" w:hAnsi="Book Antiqua" w:cs="Arial"/>
          <w:b/>
        </w:rPr>
        <w:t>BID DATA SHEETS (BDS)</w:t>
      </w:r>
    </w:p>
    <w:p w14:paraId="262ABBE7" w14:textId="77777777" w:rsidR="00B86D38" w:rsidRPr="00AB2A8E" w:rsidRDefault="00B86D38" w:rsidP="00EF6968">
      <w:pPr>
        <w:tabs>
          <w:tab w:val="left" w:pos="1037"/>
        </w:tabs>
        <w:jc w:val="center"/>
        <w:rPr>
          <w:rFonts w:ascii="Book Antiqua" w:hAnsi="Book Antiqua" w:cs="Arial"/>
          <w:b/>
        </w:rPr>
      </w:pPr>
    </w:p>
    <w:p w14:paraId="0231163D" w14:textId="6DF97987" w:rsidR="006B37DE" w:rsidRPr="00AB2A8E" w:rsidRDefault="006B37DE" w:rsidP="00EF6968">
      <w:pPr>
        <w:tabs>
          <w:tab w:val="left" w:pos="1037"/>
        </w:tabs>
        <w:jc w:val="center"/>
        <w:rPr>
          <w:rFonts w:ascii="Book Antiqua" w:hAnsi="Book Antiqua" w:cs="Arial"/>
          <w:b/>
        </w:rPr>
      </w:pPr>
    </w:p>
    <w:p w14:paraId="1CB42BE1" w14:textId="77777777" w:rsidR="00AB2A8E" w:rsidRPr="00AB2A8E" w:rsidRDefault="00AB2A8E" w:rsidP="00AB2A8E">
      <w:pPr>
        <w:pStyle w:val="NormalWeb"/>
        <w:spacing w:before="0" w:beforeAutospacing="0" w:after="0" w:afterAutospacing="0"/>
        <w:jc w:val="center"/>
        <w:rPr>
          <w:rFonts w:ascii="Book Antiqua" w:hAnsi="Book Antiqua" w:cs="Arial"/>
          <w:b/>
          <w:bCs/>
          <w:color w:val="0000FF"/>
          <w:lang w:bidi="ar-SA"/>
        </w:rPr>
      </w:pPr>
      <w:bookmarkStart w:id="0" w:name="_Hlk163232791"/>
      <w:bookmarkStart w:id="1" w:name="_Hlk178606398"/>
      <w:r w:rsidRPr="00AB2A8E">
        <w:rPr>
          <w:rFonts w:ascii="Book Antiqua" w:hAnsi="Book Antiqua" w:cs="Arial"/>
          <w:b/>
          <w:bCs/>
          <w:color w:val="0000FF"/>
        </w:rPr>
        <w:t xml:space="preserve">Construction of Transit Camp/Field Hostel at 765/400 kV </w:t>
      </w:r>
      <w:proofErr w:type="spellStart"/>
      <w:r w:rsidRPr="00AB2A8E">
        <w:rPr>
          <w:rFonts w:ascii="Book Antiqua" w:hAnsi="Book Antiqua" w:cs="Arial"/>
          <w:b/>
          <w:bCs/>
          <w:color w:val="0000FF"/>
        </w:rPr>
        <w:t>Dausa</w:t>
      </w:r>
      <w:proofErr w:type="spellEnd"/>
      <w:r w:rsidRPr="00AB2A8E">
        <w:rPr>
          <w:rFonts w:ascii="Book Antiqua" w:hAnsi="Book Antiqua" w:cs="Arial"/>
          <w:b/>
          <w:bCs/>
          <w:color w:val="0000FF"/>
        </w:rPr>
        <w:t xml:space="preserve"> New Substation</w:t>
      </w:r>
      <w:r w:rsidRPr="00AB2A8E">
        <w:rPr>
          <w:rFonts w:ascii="Book Antiqua" w:hAnsi="Book Antiqua" w:cs="Arial"/>
          <w:b/>
          <w:bCs/>
          <w:color w:val="0000FF"/>
          <w:lang w:bidi="ar-SA"/>
        </w:rPr>
        <w:t>.</w:t>
      </w:r>
      <w:bookmarkEnd w:id="0"/>
    </w:p>
    <w:p w14:paraId="47041CF2" w14:textId="77777777" w:rsidR="00AB2A8E" w:rsidRPr="00AB2A8E" w:rsidRDefault="00AB2A8E" w:rsidP="00AB2A8E">
      <w:pPr>
        <w:pStyle w:val="NormalWeb"/>
        <w:spacing w:before="0" w:beforeAutospacing="0" w:after="0" w:afterAutospacing="0"/>
        <w:jc w:val="center"/>
        <w:rPr>
          <w:rFonts w:ascii="Book Antiqua" w:hAnsi="Book Antiqua" w:cs="Arial"/>
          <w:b/>
          <w:bCs/>
          <w:color w:val="0000FF"/>
          <w:lang w:bidi="ar-SA"/>
        </w:rPr>
      </w:pPr>
    </w:p>
    <w:p w14:paraId="03D75153" w14:textId="77777777" w:rsidR="00AB2A8E" w:rsidRPr="00AB2A8E" w:rsidRDefault="00AB2A8E" w:rsidP="00AB2A8E">
      <w:pPr>
        <w:jc w:val="both"/>
        <w:rPr>
          <w:rFonts w:ascii="Book Antiqua" w:hAnsi="Book Antiqua" w:cs="Arial"/>
          <w:b/>
          <w:bCs/>
          <w:color w:val="000000" w:themeColor="text1"/>
        </w:rPr>
        <w:sectPr w:rsidR="00AB2A8E" w:rsidRPr="00AB2A8E" w:rsidSect="00AB2A8E">
          <w:footerReference w:type="even" r:id="rId8"/>
          <w:footerReference w:type="default" r:id="rId9"/>
          <w:pgSz w:w="12240" w:h="15840"/>
          <w:pgMar w:top="1440" w:right="1440" w:bottom="720" w:left="1800" w:header="720" w:footer="720" w:gutter="0"/>
          <w:cols w:space="720"/>
          <w:docGrid w:linePitch="360"/>
        </w:sectPr>
      </w:pPr>
      <w:r w:rsidRPr="00AB2A8E">
        <w:rPr>
          <w:rFonts w:ascii="Book Antiqua" w:hAnsi="Book Antiqua" w:cs="Arial"/>
          <w:b/>
          <w:bCs/>
          <w:color w:val="0000FF"/>
        </w:rPr>
        <w:t>Specification No.: </w:t>
      </w:r>
      <w:bookmarkStart w:id="2" w:name="_Hlk163232798"/>
      <w:bookmarkEnd w:id="1"/>
      <w:r w:rsidRPr="00AB2A8E">
        <w:rPr>
          <w:rFonts w:ascii="Book Antiqua" w:hAnsi="Book Antiqua" w:cs="Arial"/>
          <w:b/>
          <w:bCs/>
          <w:color w:val="0000FF"/>
        </w:rPr>
        <w:t>NR1/T/W-CIVIL/DOM/I00/25/05161 – RFx Number 5002004409</w:t>
      </w:r>
      <w:bookmarkEnd w:id="2"/>
    </w:p>
    <w:p w14:paraId="7AD89201" w14:textId="77777777" w:rsidR="00035C94" w:rsidRPr="00AB2A8E" w:rsidRDefault="00035C94" w:rsidP="00F83C1F">
      <w:pPr>
        <w:jc w:val="center"/>
        <w:rPr>
          <w:rFonts w:ascii="Book Antiqua" w:hAnsi="Book Antiqua"/>
          <w:b/>
          <w:bCs/>
        </w:rPr>
      </w:pPr>
      <w:r w:rsidRPr="00AB2A8E">
        <w:rPr>
          <w:rFonts w:ascii="Book Antiqua" w:hAnsi="Book Antiqua"/>
          <w:b/>
          <w:bCs/>
        </w:rPr>
        <w:lastRenderedPageBreak/>
        <w:t>BID DATA SHEETS (BDS)</w:t>
      </w:r>
    </w:p>
    <w:p w14:paraId="7AD89202" w14:textId="77777777" w:rsidR="00035C94" w:rsidRPr="00AB2A8E" w:rsidRDefault="00035C94" w:rsidP="008B14ED">
      <w:pPr>
        <w:tabs>
          <w:tab w:val="left" w:pos="1037"/>
        </w:tabs>
        <w:jc w:val="both"/>
        <w:rPr>
          <w:rFonts w:ascii="Book Antiqua" w:hAnsi="Book Antiqua"/>
          <w:b/>
        </w:rPr>
      </w:pPr>
    </w:p>
    <w:p w14:paraId="7AD89203" w14:textId="616AD630" w:rsidR="00035C94" w:rsidRPr="00AB2A8E" w:rsidRDefault="00035C94" w:rsidP="008B14ED">
      <w:pPr>
        <w:jc w:val="both"/>
        <w:rPr>
          <w:rFonts w:ascii="Book Antiqua" w:hAnsi="Book Antiqua"/>
        </w:rPr>
      </w:pPr>
      <w:r w:rsidRPr="00AB2A8E">
        <w:rPr>
          <w:rFonts w:ascii="Book Antiqua" w:hAnsi="Book Antiqua"/>
        </w:rPr>
        <w:t xml:space="preserve">The following bid specific data for the </w:t>
      </w:r>
      <w:r w:rsidR="00DD218C" w:rsidRPr="00AB2A8E">
        <w:rPr>
          <w:rFonts w:ascii="Book Antiqua" w:hAnsi="Book Antiqua"/>
        </w:rPr>
        <w:t>Goods and Services</w:t>
      </w:r>
      <w:r w:rsidRPr="00AB2A8E">
        <w:rPr>
          <w:rFonts w:ascii="Book Antiqua" w:hAnsi="Book Antiqua"/>
        </w:rPr>
        <w:t xml:space="preserve"> to be procured shall amend and/or supplement the provisions in the Instructions to Bidders (ITB)</w:t>
      </w:r>
      <w:r w:rsidR="00DD218C" w:rsidRPr="00AB2A8E">
        <w:rPr>
          <w:rFonts w:ascii="Book Antiqua" w:hAnsi="Book Antiqua"/>
        </w:rPr>
        <w:t>.</w:t>
      </w:r>
    </w:p>
    <w:p w14:paraId="7AD89204" w14:textId="77777777" w:rsidR="00035C94" w:rsidRPr="00AB2A8E" w:rsidRDefault="00035C94" w:rsidP="00F83C1F">
      <w:pPr>
        <w:rPr>
          <w:rFonts w:ascii="Book Antiqua" w:hAnsi="Book Antiqua"/>
        </w:rPr>
      </w:pPr>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397"/>
        <w:gridCol w:w="7200"/>
      </w:tblGrid>
      <w:tr w:rsidR="00C65CA9" w:rsidRPr="00AB2A8E" w14:paraId="7AD89208" w14:textId="77777777" w:rsidTr="00500D6E">
        <w:trPr>
          <w:tblHeader/>
        </w:trPr>
        <w:tc>
          <w:tcPr>
            <w:tcW w:w="900" w:type="dxa"/>
          </w:tcPr>
          <w:p w14:paraId="7AD89205" w14:textId="77777777" w:rsidR="00035C94" w:rsidRPr="00AB2A8E" w:rsidRDefault="00035C94">
            <w:pPr>
              <w:jc w:val="center"/>
              <w:rPr>
                <w:rFonts w:ascii="Book Antiqua" w:hAnsi="Book Antiqua"/>
                <w:b/>
                <w:bCs/>
              </w:rPr>
            </w:pPr>
            <w:r w:rsidRPr="00AB2A8E">
              <w:rPr>
                <w:rFonts w:ascii="Book Antiqua" w:hAnsi="Book Antiqua"/>
                <w:b/>
                <w:bCs/>
              </w:rPr>
              <w:t>Sl. No.</w:t>
            </w:r>
          </w:p>
        </w:tc>
        <w:tc>
          <w:tcPr>
            <w:tcW w:w="1397" w:type="dxa"/>
          </w:tcPr>
          <w:p w14:paraId="7AD89206" w14:textId="77777777" w:rsidR="00035C94" w:rsidRPr="00AB2A8E" w:rsidRDefault="00035C94">
            <w:pPr>
              <w:jc w:val="center"/>
              <w:rPr>
                <w:rFonts w:ascii="Book Antiqua" w:hAnsi="Book Antiqua"/>
                <w:b/>
                <w:bCs/>
              </w:rPr>
            </w:pPr>
            <w:r w:rsidRPr="00AB2A8E">
              <w:rPr>
                <w:rFonts w:ascii="Book Antiqua" w:hAnsi="Book Antiqua"/>
                <w:b/>
                <w:bCs/>
              </w:rPr>
              <w:t>ITB Clause Ref. No.</w:t>
            </w:r>
          </w:p>
        </w:tc>
        <w:tc>
          <w:tcPr>
            <w:tcW w:w="7200" w:type="dxa"/>
          </w:tcPr>
          <w:p w14:paraId="7AD89207" w14:textId="77777777" w:rsidR="00035C94" w:rsidRPr="00AB2A8E" w:rsidRDefault="00035C94">
            <w:pPr>
              <w:jc w:val="center"/>
              <w:rPr>
                <w:rFonts w:ascii="Book Antiqua" w:hAnsi="Book Antiqua"/>
                <w:b/>
                <w:bCs/>
              </w:rPr>
            </w:pPr>
            <w:r w:rsidRPr="00AB2A8E">
              <w:rPr>
                <w:rFonts w:ascii="Book Antiqua" w:hAnsi="Book Antiqua"/>
                <w:b/>
                <w:bCs/>
              </w:rPr>
              <w:t>Bid Data Details</w:t>
            </w:r>
          </w:p>
        </w:tc>
      </w:tr>
      <w:tr w:rsidR="00C65CA9" w:rsidRPr="00AB2A8E" w14:paraId="7AD89217" w14:textId="77777777" w:rsidTr="00500D6E">
        <w:tc>
          <w:tcPr>
            <w:tcW w:w="900" w:type="dxa"/>
          </w:tcPr>
          <w:p w14:paraId="7AD89209" w14:textId="77777777" w:rsidR="00696690" w:rsidRPr="00AB2A8E" w:rsidRDefault="00696690">
            <w:pPr>
              <w:numPr>
                <w:ilvl w:val="0"/>
                <w:numId w:val="1"/>
              </w:numPr>
              <w:jc w:val="both"/>
              <w:rPr>
                <w:rFonts w:ascii="Book Antiqua" w:hAnsi="Book Antiqua"/>
              </w:rPr>
            </w:pPr>
          </w:p>
        </w:tc>
        <w:tc>
          <w:tcPr>
            <w:tcW w:w="1397" w:type="dxa"/>
          </w:tcPr>
          <w:p w14:paraId="7AD8920A" w14:textId="77777777" w:rsidR="00696690" w:rsidRPr="00AB2A8E" w:rsidRDefault="00696690" w:rsidP="00417A06">
            <w:pPr>
              <w:jc w:val="both"/>
              <w:rPr>
                <w:rFonts w:ascii="Book Antiqua" w:hAnsi="Book Antiqua"/>
              </w:rPr>
            </w:pPr>
            <w:r w:rsidRPr="00AB2A8E">
              <w:rPr>
                <w:rFonts w:ascii="Book Antiqua" w:hAnsi="Book Antiqua"/>
              </w:rPr>
              <w:t>ITB 1.1</w:t>
            </w:r>
          </w:p>
        </w:tc>
        <w:tc>
          <w:tcPr>
            <w:tcW w:w="7200" w:type="dxa"/>
          </w:tcPr>
          <w:p w14:paraId="7AD8920B" w14:textId="2424F8E6" w:rsidR="00CF2897" w:rsidRPr="00AB2A8E" w:rsidRDefault="00CF2897" w:rsidP="00CF2897">
            <w:pPr>
              <w:jc w:val="both"/>
              <w:rPr>
                <w:rFonts w:ascii="Book Antiqua" w:hAnsi="Book Antiqua" w:cs="Arial"/>
                <w:b/>
                <w:bCs/>
                <w:snapToGrid w:val="0"/>
              </w:rPr>
            </w:pPr>
            <w:r w:rsidRPr="00AB2A8E">
              <w:rPr>
                <w:rFonts w:ascii="Book Antiqua" w:hAnsi="Book Antiqua" w:cs="Arial"/>
                <w:b/>
                <w:bCs/>
                <w:snapToGrid w:val="0"/>
              </w:rPr>
              <w:t>The Owner</w:t>
            </w:r>
            <w:r w:rsidR="008906FF" w:rsidRPr="00AB2A8E">
              <w:rPr>
                <w:rFonts w:ascii="Book Antiqua" w:hAnsi="Book Antiqua" w:cs="Arial"/>
                <w:b/>
                <w:bCs/>
                <w:snapToGrid w:val="0"/>
              </w:rPr>
              <w:t xml:space="preserve"> </w:t>
            </w:r>
            <w:r w:rsidR="00360918" w:rsidRPr="00AB2A8E">
              <w:rPr>
                <w:rFonts w:ascii="Book Antiqua" w:hAnsi="Book Antiqua" w:cs="Arial"/>
                <w:b/>
                <w:bCs/>
                <w:snapToGrid w:val="0"/>
              </w:rPr>
              <w:t>/</w:t>
            </w:r>
            <w:r w:rsidR="00802E79" w:rsidRPr="00AB2A8E">
              <w:rPr>
                <w:rFonts w:ascii="Book Antiqua" w:hAnsi="Book Antiqua" w:cs="Arial"/>
                <w:b/>
                <w:bCs/>
                <w:snapToGrid w:val="0"/>
              </w:rPr>
              <w:t>Employer</w:t>
            </w:r>
            <w:r w:rsidRPr="00AB2A8E">
              <w:rPr>
                <w:rFonts w:ascii="Book Antiqua" w:hAnsi="Book Antiqua" w:cs="Arial"/>
                <w:b/>
                <w:bCs/>
                <w:snapToGrid w:val="0"/>
              </w:rPr>
              <w:t xml:space="preserve"> is:</w:t>
            </w:r>
          </w:p>
          <w:p w14:paraId="7AD8920C" w14:textId="77777777" w:rsidR="00CF2897" w:rsidRPr="00AB2A8E" w:rsidRDefault="00CF2897" w:rsidP="00CF2897">
            <w:pPr>
              <w:jc w:val="both"/>
              <w:rPr>
                <w:rFonts w:ascii="Book Antiqua" w:hAnsi="Book Antiqua" w:cs="Arial"/>
                <w:snapToGrid w:val="0"/>
              </w:rPr>
            </w:pPr>
          </w:p>
          <w:p w14:paraId="3274EFD3" w14:textId="77777777" w:rsidR="00523BFD" w:rsidRPr="00AB2A8E" w:rsidRDefault="00523BFD" w:rsidP="00715EE3">
            <w:pPr>
              <w:ind w:left="360" w:hanging="372"/>
              <w:jc w:val="both"/>
              <w:rPr>
                <w:rFonts w:ascii="Book Antiqua" w:hAnsi="Book Antiqua" w:cs="Arial"/>
                <w:b/>
                <w:bCs/>
              </w:rPr>
            </w:pPr>
            <w:r w:rsidRPr="00AB2A8E">
              <w:rPr>
                <w:rFonts w:ascii="Book Antiqua" w:hAnsi="Book Antiqua" w:cs="Arial"/>
                <w:b/>
                <w:bCs/>
              </w:rPr>
              <w:t>Power Grid Corporation of India Limited</w:t>
            </w:r>
          </w:p>
          <w:p w14:paraId="6CD44650" w14:textId="77777777" w:rsidR="00F11A14" w:rsidRPr="00AB2A8E" w:rsidRDefault="00F11A14" w:rsidP="00F11A14">
            <w:pPr>
              <w:pStyle w:val="Footer"/>
              <w:rPr>
                <w:rFonts w:ascii="Book Antiqua" w:hAnsi="Book Antiqua"/>
                <w:b/>
                <w:bCs/>
              </w:rPr>
            </w:pPr>
            <w:bookmarkStart w:id="3" w:name="_Hlk171094457"/>
            <w:bookmarkStart w:id="4" w:name="_Hlk171094447"/>
            <w:bookmarkStart w:id="5" w:name="_Hlk171509742"/>
            <w:bookmarkStart w:id="6" w:name="_Hlk171509734"/>
            <w:r w:rsidRPr="00AB2A8E">
              <w:rPr>
                <w:rFonts w:ascii="Book Antiqua" w:hAnsi="Book Antiqua"/>
                <w:b/>
                <w:bCs/>
              </w:rPr>
              <w:t xml:space="preserve">Rajasthan Projects Office, </w:t>
            </w:r>
            <w:bookmarkEnd w:id="3"/>
            <w:bookmarkEnd w:id="4"/>
          </w:p>
          <w:p w14:paraId="0A7CBF33" w14:textId="77777777" w:rsidR="00F11A14" w:rsidRPr="00AB2A8E" w:rsidRDefault="00F11A14" w:rsidP="00F11A14">
            <w:pPr>
              <w:pStyle w:val="Footer"/>
              <w:rPr>
                <w:rFonts w:ascii="Book Antiqua" w:hAnsi="Book Antiqua"/>
                <w:b/>
                <w:bCs/>
              </w:rPr>
            </w:pPr>
            <w:r w:rsidRPr="00AB2A8E">
              <w:rPr>
                <w:rFonts w:ascii="Book Antiqua" w:hAnsi="Book Antiqua"/>
                <w:b/>
                <w:bCs/>
              </w:rPr>
              <w:t xml:space="preserve">4th Floor, REIL House, </w:t>
            </w:r>
            <w:bookmarkStart w:id="7" w:name="_Hlk171094468"/>
            <w:bookmarkStart w:id="8" w:name="_Hlk171509748"/>
            <w:bookmarkEnd w:id="5"/>
            <w:r w:rsidRPr="00AB2A8E">
              <w:rPr>
                <w:rFonts w:ascii="Book Antiqua" w:hAnsi="Book Antiqua"/>
                <w:b/>
                <w:bCs/>
              </w:rPr>
              <w:t xml:space="preserve">Shipra Path, </w:t>
            </w:r>
          </w:p>
          <w:p w14:paraId="2FBE622E" w14:textId="269A5A08" w:rsidR="00F11A14" w:rsidRPr="00AB2A8E" w:rsidRDefault="00F11A14" w:rsidP="00F11A14">
            <w:pPr>
              <w:pStyle w:val="Footer"/>
              <w:rPr>
                <w:rFonts w:ascii="Book Antiqua" w:hAnsi="Book Antiqua"/>
              </w:rPr>
            </w:pPr>
            <w:proofErr w:type="spellStart"/>
            <w:r w:rsidRPr="00AB2A8E">
              <w:rPr>
                <w:rFonts w:ascii="Book Antiqua" w:hAnsi="Book Antiqua"/>
                <w:b/>
                <w:bCs/>
              </w:rPr>
              <w:t>Mansarovar</w:t>
            </w:r>
            <w:proofErr w:type="spellEnd"/>
            <w:r w:rsidRPr="00AB2A8E">
              <w:rPr>
                <w:rFonts w:ascii="Book Antiqua" w:hAnsi="Book Antiqua"/>
                <w:b/>
                <w:bCs/>
              </w:rPr>
              <w:t>, Jaipur-302020 Rajasthan</w:t>
            </w:r>
            <w:bookmarkEnd w:id="7"/>
            <w:bookmarkEnd w:id="8"/>
          </w:p>
          <w:bookmarkEnd w:id="6"/>
          <w:p w14:paraId="7AD89216" w14:textId="0BE01CD2" w:rsidR="00CF2897" w:rsidRPr="00AB2A8E" w:rsidRDefault="00CF2897" w:rsidP="00A134D6">
            <w:pPr>
              <w:ind w:left="360" w:hanging="372"/>
              <w:jc w:val="both"/>
              <w:rPr>
                <w:rFonts w:ascii="Book Antiqua" w:hAnsi="Book Antiqua" w:cs="Arial"/>
              </w:rPr>
            </w:pPr>
          </w:p>
        </w:tc>
      </w:tr>
      <w:tr w:rsidR="001B0AF7" w:rsidRPr="00AB2A8E" w14:paraId="520F4939" w14:textId="77777777" w:rsidTr="00500D6E">
        <w:tc>
          <w:tcPr>
            <w:tcW w:w="900" w:type="dxa"/>
          </w:tcPr>
          <w:p w14:paraId="3C136920" w14:textId="77777777" w:rsidR="001B0AF7" w:rsidRPr="00AB2A8E" w:rsidRDefault="001B0AF7" w:rsidP="001B0AF7">
            <w:pPr>
              <w:numPr>
                <w:ilvl w:val="0"/>
                <w:numId w:val="1"/>
              </w:numPr>
              <w:jc w:val="both"/>
              <w:rPr>
                <w:rFonts w:ascii="Book Antiqua" w:hAnsi="Book Antiqua"/>
              </w:rPr>
            </w:pPr>
          </w:p>
        </w:tc>
        <w:tc>
          <w:tcPr>
            <w:tcW w:w="1397" w:type="dxa"/>
          </w:tcPr>
          <w:p w14:paraId="4FB4C24C" w14:textId="19DF377D" w:rsidR="001B0AF7" w:rsidRPr="00AB2A8E" w:rsidRDefault="001B0AF7" w:rsidP="001B0AF7">
            <w:pPr>
              <w:jc w:val="both"/>
              <w:rPr>
                <w:rFonts w:ascii="Book Antiqua" w:hAnsi="Book Antiqua"/>
              </w:rPr>
            </w:pPr>
            <w:r w:rsidRPr="00AB2A8E">
              <w:rPr>
                <w:rFonts w:ascii="Book Antiqua" w:hAnsi="Book Antiqua"/>
              </w:rPr>
              <w:t>General</w:t>
            </w:r>
          </w:p>
        </w:tc>
        <w:tc>
          <w:tcPr>
            <w:tcW w:w="7200" w:type="dxa"/>
          </w:tcPr>
          <w:p w14:paraId="648EB6FF" w14:textId="3523011D" w:rsidR="001B0AF7" w:rsidRPr="00AB2A8E" w:rsidRDefault="001B0AF7" w:rsidP="001B0AF7">
            <w:pPr>
              <w:jc w:val="both"/>
              <w:rPr>
                <w:rFonts w:ascii="Book Antiqua" w:hAnsi="Book Antiqua" w:cs="Arial"/>
                <w:b/>
                <w:bCs/>
                <w:snapToGrid w:val="0"/>
              </w:rPr>
            </w:pPr>
            <w:r w:rsidRPr="00AB2A8E">
              <w:rPr>
                <w:rFonts w:ascii="Book Antiqua" w:hAnsi="Book Antiqua"/>
              </w:rPr>
              <w:t xml:space="preserve">The Bids under this tender </w:t>
            </w:r>
            <w:proofErr w:type="gramStart"/>
            <w:r w:rsidRPr="00AB2A8E">
              <w:rPr>
                <w:rFonts w:ascii="Book Antiqua" w:hAnsi="Book Antiqua"/>
              </w:rPr>
              <w:t>has</w:t>
            </w:r>
            <w:proofErr w:type="gramEnd"/>
            <w:r w:rsidRPr="00AB2A8E">
              <w:rPr>
                <w:rFonts w:ascii="Book Antiqua" w:hAnsi="Book Antiqua"/>
              </w:rPr>
              <w:t xml:space="preserve"> been invited for package covering </w:t>
            </w:r>
            <w:proofErr w:type="gramStart"/>
            <w:r w:rsidRPr="00AB2A8E">
              <w:rPr>
                <w:rFonts w:ascii="Book Antiqua" w:hAnsi="Book Antiqua"/>
              </w:rPr>
              <w:t>locations</w:t>
            </w:r>
            <w:proofErr w:type="gramEnd"/>
            <w:r w:rsidRPr="00AB2A8E">
              <w:rPr>
                <w:rFonts w:ascii="Book Antiqua" w:hAnsi="Book Antiqua"/>
              </w:rPr>
              <w:t xml:space="preserve"> mentioned under the scope of work. </w:t>
            </w:r>
          </w:p>
        </w:tc>
      </w:tr>
      <w:tr w:rsidR="001B0AF7" w:rsidRPr="00AB2A8E" w14:paraId="3865A8D6" w14:textId="77777777" w:rsidTr="00500D6E">
        <w:tc>
          <w:tcPr>
            <w:tcW w:w="900" w:type="dxa"/>
          </w:tcPr>
          <w:p w14:paraId="74F8AD07" w14:textId="77777777" w:rsidR="001B0AF7" w:rsidRPr="00AB2A8E" w:rsidRDefault="001B0AF7" w:rsidP="001B0AF7">
            <w:pPr>
              <w:numPr>
                <w:ilvl w:val="0"/>
                <w:numId w:val="1"/>
              </w:numPr>
              <w:jc w:val="both"/>
              <w:rPr>
                <w:rFonts w:ascii="Book Antiqua" w:hAnsi="Book Antiqua"/>
              </w:rPr>
            </w:pPr>
          </w:p>
        </w:tc>
        <w:tc>
          <w:tcPr>
            <w:tcW w:w="1397" w:type="dxa"/>
          </w:tcPr>
          <w:p w14:paraId="0312E18E" w14:textId="5122A788" w:rsidR="001B0AF7" w:rsidRPr="00AB2A8E" w:rsidRDefault="001B0AF7" w:rsidP="001B0AF7">
            <w:pPr>
              <w:jc w:val="both"/>
              <w:rPr>
                <w:rFonts w:ascii="Book Antiqua" w:hAnsi="Book Antiqua"/>
              </w:rPr>
            </w:pPr>
            <w:r w:rsidRPr="00AB2A8E">
              <w:rPr>
                <w:rFonts w:ascii="Book Antiqua" w:hAnsi="Book Antiqua"/>
              </w:rPr>
              <w:t>General</w:t>
            </w:r>
          </w:p>
        </w:tc>
        <w:tc>
          <w:tcPr>
            <w:tcW w:w="7200" w:type="dxa"/>
          </w:tcPr>
          <w:p w14:paraId="0663A961" w14:textId="173C2B4F" w:rsidR="001B0AF7" w:rsidRPr="00AB2A8E" w:rsidRDefault="001B0AF7" w:rsidP="001B0AF7">
            <w:pPr>
              <w:jc w:val="both"/>
              <w:rPr>
                <w:rFonts w:ascii="Book Antiqua" w:hAnsi="Book Antiqua" w:cs="Arial"/>
                <w:b/>
                <w:bCs/>
                <w:snapToGrid w:val="0"/>
              </w:rPr>
            </w:pPr>
            <w:r w:rsidRPr="00AB2A8E">
              <w:rPr>
                <w:rFonts w:ascii="Book Antiqua" w:hAnsi="Book Antiqua"/>
                <w:b/>
                <w:bCs/>
                <w:lang w:val="en-GB"/>
              </w:rPr>
              <w:t xml:space="preserve">The subject package being under </w:t>
            </w:r>
            <w:r w:rsidR="00E3513A" w:rsidRPr="00AB2A8E">
              <w:rPr>
                <w:rFonts w:ascii="Book Antiqua" w:hAnsi="Book Antiqua"/>
                <w:b/>
                <w:bCs/>
                <w:lang w:val="en-GB"/>
              </w:rPr>
              <w:t>Open</w:t>
            </w:r>
            <w:r w:rsidRPr="00AB2A8E">
              <w:rPr>
                <w:rFonts w:ascii="Book Antiqua" w:hAnsi="Book Antiqua"/>
                <w:b/>
                <w:bCs/>
                <w:lang w:val="en-GB"/>
              </w:rPr>
              <w:t xml:space="preserve"> Tender Invitation, all the clause pertaining to Qualification Requirements s</w:t>
            </w:r>
            <w:r w:rsidR="00E3513A" w:rsidRPr="00AB2A8E">
              <w:rPr>
                <w:rFonts w:ascii="Book Antiqua" w:hAnsi="Book Antiqua"/>
                <w:b/>
                <w:bCs/>
                <w:lang w:val="en-GB"/>
              </w:rPr>
              <w:t>hall be applicable</w:t>
            </w:r>
            <w:r w:rsidRPr="00AB2A8E">
              <w:rPr>
                <w:rFonts w:ascii="Book Antiqua" w:hAnsi="Book Antiqua"/>
                <w:b/>
                <w:bCs/>
                <w:lang w:val="en-GB"/>
              </w:rPr>
              <w:t>.</w:t>
            </w:r>
          </w:p>
        </w:tc>
      </w:tr>
      <w:tr w:rsidR="001B0AF7" w:rsidRPr="00AB2A8E" w14:paraId="2BD8946C" w14:textId="77777777" w:rsidTr="00500D6E">
        <w:tc>
          <w:tcPr>
            <w:tcW w:w="900" w:type="dxa"/>
          </w:tcPr>
          <w:p w14:paraId="3A2E1EAC" w14:textId="77777777" w:rsidR="001B0AF7" w:rsidRPr="00AB2A8E" w:rsidRDefault="001B0AF7" w:rsidP="001B0AF7">
            <w:pPr>
              <w:numPr>
                <w:ilvl w:val="0"/>
                <w:numId w:val="1"/>
              </w:numPr>
              <w:jc w:val="both"/>
              <w:rPr>
                <w:rFonts w:ascii="Book Antiqua" w:hAnsi="Book Antiqua"/>
              </w:rPr>
            </w:pPr>
          </w:p>
        </w:tc>
        <w:tc>
          <w:tcPr>
            <w:tcW w:w="1397" w:type="dxa"/>
          </w:tcPr>
          <w:p w14:paraId="165B70D2" w14:textId="3981EAE4" w:rsidR="001B0AF7" w:rsidRPr="00AB2A8E" w:rsidRDefault="001B0AF7" w:rsidP="001B0AF7">
            <w:pPr>
              <w:jc w:val="both"/>
              <w:rPr>
                <w:rFonts w:ascii="Book Antiqua" w:hAnsi="Book Antiqua"/>
              </w:rPr>
            </w:pPr>
            <w:r w:rsidRPr="00AB2A8E">
              <w:rPr>
                <w:rFonts w:ascii="Book Antiqua" w:hAnsi="Book Antiqua"/>
              </w:rPr>
              <w:t>General</w:t>
            </w:r>
          </w:p>
        </w:tc>
        <w:tc>
          <w:tcPr>
            <w:tcW w:w="7200" w:type="dxa"/>
          </w:tcPr>
          <w:p w14:paraId="4D03F4F1" w14:textId="4AA94272" w:rsidR="001B0AF7" w:rsidRPr="00AB2A8E" w:rsidRDefault="001B0AF7" w:rsidP="001B0AF7">
            <w:pPr>
              <w:jc w:val="both"/>
              <w:rPr>
                <w:rFonts w:ascii="Book Antiqua" w:hAnsi="Book Antiqua" w:cs="Arial"/>
                <w:b/>
                <w:bCs/>
                <w:snapToGrid w:val="0"/>
              </w:rPr>
            </w:pPr>
            <w:r w:rsidRPr="00AB2A8E">
              <w:rPr>
                <w:rFonts w:ascii="Book Antiqua" w:hAnsi="Book Antiqua"/>
                <w:b/>
                <w:bCs/>
                <w:lang w:val="en-GB"/>
              </w:rPr>
              <w:t>Joint Venture is not applicable for the subject package. Accordingly, all the clause pertaining to Joint Venture stand deleted.</w:t>
            </w:r>
          </w:p>
        </w:tc>
      </w:tr>
      <w:tr w:rsidR="001B0AF7" w:rsidRPr="00AB2A8E" w14:paraId="1252A9ED" w14:textId="77777777" w:rsidTr="00500D6E">
        <w:tc>
          <w:tcPr>
            <w:tcW w:w="900" w:type="dxa"/>
          </w:tcPr>
          <w:p w14:paraId="28C22A06" w14:textId="77777777" w:rsidR="001B0AF7" w:rsidRPr="00AB2A8E" w:rsidRDefault="001B0AF7" w:rsidP="001B0AF7">
            <w:pPr>
              <w:numPr>
                <w:ilvl w:val="0"/>
                <w:numId w:val="1"/>
              </w:numPr>
              <w:jc w:val="both"/>
              <w:rPr>
                <w:rFonts w:ascii="Book Antiqua" w:hAnsi="Book Antiqua"/>
              </w:rPr>
            </w:pPr>
          </w:p>
        </w:tc>
        <w:tc>
          <w:tcPr>
            <w:tcW w:w="1397" w:type="dxa"/>
          </w:tcPr>
          <w:p w14:paraId="3BD2FDD3" w14:textId="481D088A" w:rsidR="001B0AF7" w:rsidRPr="00AB2A8E" w:rsidRDefault="001B0AF7" w:rsidP="001B0AF7">
            <w:pPr>
              <w:jc w:val="both"/>
              <w:rPr>
                <w:rFonts w:ascii="Book Antiqua" w:hAnsi="Book Antiqua"/>
              </w:rPr>
            </w:pPr>
            <w:r w:rsidRPr="00AB2A8E">
              <w:rPr>
                <w:rFonts w:ascii="Book Antiqua" w:hAnsi="Book Antiqua"/>
              </w:rPr>
              <w:t>General</w:t>
            </w:r>
          </w:p>
        </w:tc>
        <w:tc>
          <w:tcPr>
            <w:tcW w:w="7200" w:type="dxa"/>
          </w:tcPr>
          <w:p w14:paraId="286052BB" w14:textId="5A66F5FD" w:rsidR="001B0AF7" w:rsidRPr="00AB2A8E" w:rsidRDefault="001B0AF7" w:rsidP="001B0AF7">
            <w:pPr>
              <w:jc w:val="both"/>
              <w:rPr>
                <w:rFonts w:ascii="Book Antiqua" w:hAnsi="Book Antiqua" w:cs="Arial"/>
                <w:b/>
                <w:bCs/>
                <w:snapToGrid w:val="0"/>
              </w:rPr>
            </w:pPr>
            <w:r w:rsidRPr="00AB2A8E">
              <w:rPr>
                <w:rFonts w:ascii="Book Antiqua" w:hAnsi="Book Antiqua"/>
                <w:b/>
                <w:bCs/>
                <w:lang w:val="en-GB"/>
              </w:rPr>
              <w:t>It is recommended that bidder may visit the site before quoting the rates.</w:t>
            </w:r>
          </w:p>
        </w:tc>
      </w:tr>
      <w:tr w:rsidR="00447A36" w:rsidRPr="00AB2A8E" w14:paraId="7A4E19B4" w14:textId="77777777" w:rsidTr="00500D6E">
        <w:tc>
          <w:tcPr>
            <w:tcW w:w="900" w:type="dxa"/>
          </w:tcPr>
          <w:p w14:paraId="50EDACB1" w14:textId="77777777" w:rsidR="00447A36" w:rsidRPr="00AB2A8E" w:rsidRDefault="00447A36" w:rsidP="001B0AF7">
            <w:pPr>
              <w:numPr>
                <w:ilvl w:val="0"/>
                <w:numId w:val="1"/>
              </w:numPr>
              <w:jc w:val="both"/>
              <w:rPr>
                <w:rFonts w:ascii="Book Antiqua" w:hAnsi="Book Antiqua"/>
              </w:rPr>
            </w:pPr>
          </w:p>
        </w:tc>
        <w:tc>
          <w:tcPr>
            <w:tcW w:w="1397" w:type="dxa"/>
          </w:tcPr>
          <w:p w14:paraId="4906E13C" w14:textId="3B994722" w:rsidR="00447A36" w:rsidRPr="00AB2A8E" w:rsidRDefault="00447A36" w:rsidP="001B0AF7">
            <w:pPr>
              <w:jc w:val="both"/>
              <w:rPr>
                <w:rFonts w:ascii="Book Antiqua" w:hAnsi="Book Antiqua"/>
              </w:rPr>
            </w:pPr>
            <w:r w:rsidRPr="00AB2A8E">
              <w:rPr>
                <w:rFonts w:ascii="Book Antiqua" w:hAnsi="Book Antiqua"/>
              </w:rPr>
              <w:t>General</w:t>
            </w:r>
          </w:p>
        </w:tc>
        <w:tc>
          <w:tcPr>
            <w:tcW w:w="7200" w:type="dxa"/>
          </w:tcPr>
          <w:p w14:paraId="213CF618" w14:textId="77777777" w:rsidR="00447A36" w:rsidRPr="00AB2A8E" w:rsidRDefault="00447A36" w:rsidP="00447A36">
            <w:pPr>
              <w:jc w:val="both"/>
              <w:rPr>
                <w:rFonts w:ascii="Book Antiqua" w:hAnsi="Book Antiqua"/>
                <w:b/>
                <w:bCs/>
                <w:color w:val="FF0000"/>
                <w:lang w:val="en-GB"/>
              </w:rPr>
            </w:pPr>
            <w:r w:rsidRPr="00AB2A8E">
              <w:rPr>
                <w:rFonts w:ascii="Book Antiqua" w:hAnsi="Book Antiqua"/>
                <w:b/>
                <w:bCs/>
                <w:color w:val="FF0000"/>
                <w:lang w:val="en-GB"/>
              </w:rPr>
              <w:t xml:space="preserve">Bidder shall quote the prices in attachment named “Price_Schedule.xlsx” only. If prices against any item in the attachment </w:t>
            </w:r>
            <w:proofErr w:type="gramStart"/>
            <w:r w:rsidRPr="00AB2A8E">
              <w:rPr>
                <w:rFonts w:ascii="Book Antiqua" w:hAnsi="Book Antiqua"/>
                <w:b/>
                <w:bCs/>
                <w:color w:val="FF0000"/>
                <w:lang w:val="en-GB"/>
              </w:rPr>
              <w:t>is</w:t>
            </w:r>
            <w:proofErr w:type="gramEnd"/>
            <w:r w:rsidRPr="00AB2A8E">
              <w:rPr>
                <w:rFonts w:ascii="Book Antiqua" w:hAnsi="Book Antiqua"/>
                <w:b/>
                <w:bCs/>
                <w:color w:val="FF0000"/>
                <w:lang w:val="en-GB"/>
              </w:rPr>
              <w:t xml:space="preserve"> not </w:t>
            </w:r>
            <w:proofErr w:type="gramStart"/>
            <w:r w:rsidRPr="00AB2A8E">
              <w:rPr>
                <w:rFonts w:ascii="Book Antiqua" w:hAnsi="Book Antiqua"/>
                <w:b/>
                <w:bCs/>
                <w:color w:val="FF0000"/>
                <w:lang w:val="en-GB"/>
              </w:rPr>
              <w:t>filled</w:t>
            </w:r>
            <w:proofErr w:type="gramEnd"/>
            <w:r w:rsidRPr="00AB2A8E">
              <w:rPr>
                <w:rFonts w:ascii="Book Antiqua" w:hAnsi="Book Antiqua"/>
                <w:b/>
                <w:bCs/>
                <w:color w:val="FF0000"/>
                <w:lang w:val="en-GB"/>
              </w:rPr>
              <w:t xml:space="preserve"> then it shall be deemed included in other items. The bid submitted without quoting prices/without attaching “Price_Schedule.xlsx” shall be outright rejected.</w:t>
            </w:r>
          </w:p>
          <w:p w14:paraId="2D164BF0" w14:textId="77777777" w:rsidR="001B743D" w:rsidRPr="00AB2A8E" w:rsidRDefault="001B743D" w:rsidP="00447A36">
            <w:pPr>
              <w:jc w:val="both"/>
              <w:rPr>
                <w:rFonts w:ascii="Book Antiqua" w:hAnsi="Book Antiqua"/>
                <w:b/>
                <w:bCs/>
                <w:color w:val="FF0000"/>
                <w:lang w:val="en-GB"/>
              </w:rPr>
            </w:pPr>
          </w:p>
          <w:p w14:paraId="27FB99F5" w14:textId="3AB9B92E" w:rsidR="00447A36" w:rsidRPr="00B812AD" w:rsidRDefault="00447A36" w:rsidP="00447A36">
            <w:pPr>
              <w:jc w:val="both"/>
              <w:rPr>
                <w:rFonts w:ascii="Book Antiqua" w:hAnsi="Book Antiqua"/>
                <w:b/>
                <w:lang w:val="en-GB"/>
              </w:rPr>
            </w:pPr>
            <w:r w:rsidRPr="00B812AD">
              <w:rPr>
                <w:rFonts w:ascii="Book Antiqua" w:hAnsi="Book Antiqua"/>
                <w:b/>
                <w:color w:val="FF0000"/>
                <w:lang w:val="en-GB"/>
              </w:rPr>
              <w:t>In case of discrepancy in price quoted in “Price_Schedule.xlsx” &amp; the price filled at e-tender portal, then prices filled in “Price_Schedule.xlsx” shall be considered for evaluation.</w:t>
            </w:r>
          </w:p>
        </w:tc>
      </w:tr>
      <w:tr w:rsidR="0082323C" w:rsidRPr="00AB2A8E" w14:paraId="7AD89258" w14:textId="77777777" w:rsidTr="00500D6E">
        <w:tc>
          <w:tcPr>
            <w:tcW w:w="900" w:type="dxa"/>
          </w:tcPr>
          <w:p w14:paraId="7AD89227" w14:textId="54199F30" w:rsidR="0082323C" w:rsidRPr="00AB2A8E" w:rsidRDefault="0082323C" w:rsidP="0082323C">
            <w:pPr>
              <w:numPr>
                <w:ilvl w:val="0"/>
                <w:numId w:val="1"/>
              </w:numPr>
              <w:jc w:val="both"/>
              <w:rPr>
                <w:rFonts w:ascii="Book Antiqua" w:hAnsi="Book Antiqua"/>
              </w:rPr>
            </w:pPr>
          </w:p>
        </w:tc>
        <w:tc>
          <w:tcPr>
            <w:tcW w:w="1397" w:type="dxa"/>
          </w:tcPr>
          <w:p w14:paraId="5ACAEB4B" w14:textId="77777777" w:rsidR="0082323C" w:rsidRPr="00AB2A8E" w:rsidRDefault="0082323C" w:rsidP="0082323C">
            <w:pPr>
              <w:rPr>
                <w:rFonts w:ascii="Book Antiqua" w:hAnsi="Book Antiqua"/>
              </w:rPr>
            </w:pPr>
            <w:r w:rsidRPr="00AB2A8E">
              <w:rPr>
                <w:rFonts w:ascii="Book Antiqua" w:hAnsi="Book Antiqua"/>
              </w:rPr>
              <w:t>ITB 2.1</w:t>
            </w:r>
          </w:p>
          <w:p w14:paraId="7AD89229" w14:textId="644F8C6C" w:rsidR="0082323C" w:rsidRPr="00AB2A8E" w:rsidRDefault="0082323C" w:rsidP="0082323C">
            <w:pPr>
              <w:rPr>
                <w:rFonts w:ascii="Book Antiqua" w:hAnsi="Book Antiqua"/>
              </w:rPr>
            </w:pPr>
          </w:p>
        </w:tc>
        <w:tc>
          <w:tcPr>
            <w:tcW w:w="7200" w:type="dxa"/>
          </w:tcPr>
          <w:p w14:paraId="7FE9F277" w14:textId="77777777" w:rsidR="00202797" w:rsidRPr="00AB2A8E" w:rsidRDefault="00202797" w:rsidP="00202797">
            <w:pPr>
              <w:pStyle w:val="Default"/>
              <w:jc w:val="both"/>
              <w:rPr>
                <w:rFonts w:cs="Arial"/>
                <w:color w:val="auto"/>
              </w:rPr>
            </w:pPr>
            <w:r w:rsidRPr="00AB2A8E">
              <w:rPr>
                <w:rFonts w:cs="Arial"/>
                <w:b/>
                <w:bCs/>
                <w:color w:val="auto"/>
              </w:rPr>
              <w:t xml:space="preserve">Replace ITB 2.1 with </w:t>
            </w:r>
            <w:proofErr w:type="gramStart"/>
            <w:r w:rsidRPr="00AB2A8E">
              <w:rPr>
                <w:rFonts w:cs="Arial"/>
                <w:b/>
                <w:bCs/>
                <w:color w:val="auto"/>
              </w:rPr>
              <w:t>following</w:t>
            </w:r>
            <w:proofErr w:type="gramEnd"/>
            <w:r w:rsidRPr="00AB2A8E">
              <w:rPr>
                <w:rFonts w:cs="Arial"/>
                <w:color w:val="auto"/>
              </w:rPr>
              <w:t>:</w:t>
            </w:r>
          </w:p>
          <w:p w14:paraId="4D07C25B" w14:textId="77777777" w:rsidR="00202797" w:rsidRPr="00AB2A8E" w:rsidRDefault="00202797" w:rsidP="00202797">
            <w:pPr>
              <w:pStyle w:val="Default"/>
              <w:jc w:val="both"/>
              <w:rPr>
                <w:rFonts w:cs="Arial"/>
                <w:color w:val="auto"/>
              </w:rPr>
            </w:pPr>
          </w:p>
          <w:p w14:paraId="3DB7F21A" w14:textId="77777777" w:rsidR="00202797" w:rsidRPr="00AB2A8E" w:rsidRDefault="00202797" w:rsidP="00202797">
            <w:pPr>
              <w:pStyle w:val="Default"/>
              <w:jc w:val="both"/>
              <w:rPr>
                <w:color w:val="auto"/>
              </w:rPr>
            </w:pPr>
            <w:r w:rsidRPr="00AB2A8E">
              <w:rPr>
                <w:color w:val="auto"/>
              </w:rPr>
              <w:t>This Invitation for Bids, issued by the Employer is open to all firms including company(</w:t>
            </w:r>
            <w:proofErr w:type="spellStart"/>
            <w:r w:rsidRPr="00AB2A8E">
              <w:rPr>
                <w:color w:val="auto"/>
              </w:rPr>
              <w:t>ies</w:t>
            </w:r>
            <w:proofErr w:type="spellEnd"/>
            <w:r w:rsidRPr="00AB2A8E">
              <w:rPr>
                <w:color w:val="auto"/>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54CFAF81" w14:textId="77777777" w:rsidR="00202797" w:rsidRPr="00AB2A8E" w:rsidRDefault="00202797" w:rsidP="00202797">
            <w:pPr>
              <w:pStyle w:val="Default"/>
              <w:jc w:val="both"/>
              <w:rPr>
                <w:color w:val="auto"/>
              </w:rPr>
            </w:pPr>
          </w:p>
          <w:p w14:paraId="3E8CBC75" w14:textId="0536F4F2" w:rsidR="00202797" w:rsidRPr="00AB2A8E" w:rsidRDefault="00202797" w:rsidP="00202797">
            <w:pPr>
              <w:pStyle w:val="Heading1"/>
              <w:ind w:left="342" w:hanging="342"/>
              <w:jc w:val="both"/>
              <w:rPr>
                <w:rFonts w:ascii="Book Antiqua" w:hAnsi="Book Antiqua" w:cs="Book Antiqua"/>
                <w:bCs/>
                <w:szCs w:val="24"/>
                <w:lang w:bidi="hi-IN"/>
              </w:rPr>
            </w:pPr>
            <w:r w:rsidRPr="00AB2A8E">
              <w:rPr>
                <w:rFonts w:ascii="Book Antiqua" w:hAnsi="Book Antiqua" w:cs="Book Antiqua"/>
                <w:b/>
                <w:szCs w:val="24"/>
                <w:lang w:bidi="hi-IN"/>
              </w:rPr>
              <w:t>A.</w:t>
            </w:r>
            <w:r w:rsidRPr="00AB2A8E">
              <w:rPr>
                <w:rFonts w:ascii="Book Antiqua" w:hAnsi="Book Antiqua" w:cs="Book Antiqua"/>
                <w:b/>
                <w:szCs w:val="24"/>
                <w:lang w:bidi="hi-IN"/>
              </w:rPr>
              <w:tab/>
            </w:r>
            <w:r w:rsidRPr="00AB2A8E">
              <w:rPr>
                <w:rFonts w:ascii="Book Antiqua" w:hAnsi="Book Antiqua" w:cs="Book Antiqua"/>
                <w:bCs/>
                <w:szCs w:val="24"/>
                <w:lang w:bidi="hi-IN"/>
              </w:rPr>
              <w:t xml:space="preserve">Further, the firm has to be a </w:t>
            </w:r>
            <w:r w:rsidR="0038304D" w:rsidRPr="00AB2A8E">
              <w:rPr>
                <w:rFonts w:ascii="Book Antiqua" w:hAnsi="Book Antiqua" w:cs="Arial"/>
                <w:b/>
                <w:bCs/>
                <w:noProof/>
                <w:color w:val="0000FF"/>
                <w:szCs w:val="24"/>
              </w:rPr>
              <w:fldChar w:fldCharType="begin"/>
            </w:r>
            <w:r w:rsidR="0038304D" w:rsidRPr="00AB2A8E">
              <w:rPr>
                <w:rFonts w:ascii="Book Antiqua" w:hAnsi="Book Antiqua" w:cs="Arial"/>
                <w:b/>
                <w:bCs/>
                <w:noProof/>
                <w:color w:val="0000FF"/>
                <w:szCs w:val="24"/>
              </w:rPr>
              <w:instrText xml:space="preserve"> MERGEFIELD ClassIII </w:instrText>
            </w:r>
            <w:r w:rsidR="0038304D" w:rsidRPr="00AB2A8E">
              <w:rPr>
                <w:rFonts w:ascii="Book Antiqua" w:hAnsi="Book Antiqua" w:cs="Arial"/>
                <w:b/>
                <w:bCs/>
                <w:noProof/>
                <w:color w:val="0000FF"/>
                <w:szCs w:val="24"/>
              </w:rPr>
              <w:fldChar w:fldCharType="separate"/>
            </w:r>
            <w:r w:rsidR="00C04540" w:rsidRPr="00AB2A8E">
              <w:rPr>
                <w:rFonts w:ascii="Book Antiqua" w:hAnsi="Book Antiqua" w:cs="Arial"/>
                <w:b/>
                <w:bCs/>
                <w:noProof/>
                <w:color w:val="0000FF"/>
                <w:szCs w:val="24"/>
              </w:rPr>
              <w:t>Class-I</w:t>
            </w:r>
            <w:r w:rsidR="0038304D" w:rsidRPr="00AB2A8E">
              <w:rPr>
                <w:rFonts w:ascii="Book Antiqua" w:hAnsi="Book Antiqua" w:cs="Arial"/>
                <w:b/>
                <w:bCs/>
                <w:noProof/>
                <w:color w:val="0000FF"/>
                <w:szCs w:val="24"/>
              </w:rPr>
              <w:fldChar w:fldCharType="end"/>
            </w:r>
            <w:r w:rsidRPr="00AB2A8E">
              <w:rPr>
                <w:rFonts w:ascii="Book Antiqua" w:hAnsi="Book Antiqua" w:cs="Book Antiqua"/>
                <w:bCs/>
                <w:szCs w:val="24"/>
                <w:lang w:bidi="hi-IN"/>
              </w:rPr>
              <w:t xml:space="preserve"> as defined under Public Procurement (Preference to Make in India) Order, 2017 issued by Department for promotion of Industry  and Internal Trade (DPIIT), Ministry of Commerce and Industry, Government of </w:t>
            </w:r>
            <w:r w:rsidRPr="00AB2A8E">
              <w:rPr>
                <w:rFonts w:ascii="Book Antiqua" w:hAnsi="Book Antiqua" w:cs="Book Antiqua"/>
                <w:bCs/>
                <w:szCs w:val="24"/>
                <w:lang w:bidi="hi-IN"/>
              </w:rPr>
              <w:lastRenderedPageBreak/>
              <w:t>India vide order dated 15/06/2017, its revision dated</w:t>
            </w:r>
            <w:r w:rsidR="008B14ED" w:rsidRPr="00AB2A8E">
              <w:rPr>
                <w:rFonts w:ascii="Book Antiqua" w:hAnsi="Book Antiqua" w:cs="Book Antiqua"/>
                <w:bCs/>
                <w:szCs w:val="24"/>
                <w:lang w:bidi="hi-IN"/>
              </w:rPr>
              <w:t xml:space="preserve"> </w:t>
            </w:r>
            <w:r w:rsidRPr="00AB2A8E">
              <w:rPr>
                <w:rFonts w:ascii="Book Antiqua" w:hAnsi="Book Antiqua" w:cs="Book Antiqua"/>
                <w:bCs/>
                <w:szCs w:val="24"/>
                <w:lang w:bidi="hi-IN"/>
              </w:rPr>
              <w:t>16/09/2020 (PPP-MII Order) read in conjunction with</w:t>
            </w:r>
            <w:r w:rsidR="009C4CEA" w:rsidRPr="00AB2A8E">
              <w:rPr>
                <w:rFonts w:ascii="Book Antiqua" w:hAnsi="Book Antiqua" w:cs="Book Antiqua"/>
                <w:bCs/>
                <w:szCs w:val="24"/>
                <w:lang w:bidi="hi-IN"/>
              </w:rPr>
              <w:t xml:space="preserve"> </w:t>
            </w:r>
            <w:r w:rsidRPr="00AB2A8E">
              <w:rPr>
                <w:rFonts w:ascii="Book Antiqua" w:hAnsi="Book Antiqua" w:cs="Arial"/>
                <w:bCs/>
                <w:snapToGrid w:val="0"/>
                <w:szCs w:val="24"/>
              </w:rPr>
              <w:t>‘Public Procurement (Preference to Make in India) to provide for Purchase Preference (linked with local content) in respect of Power Sector’ order dated 16/11/2021 issued by Ministry of Power (</w:t>
            </w:r>
            <w:proofErr w:type="spellStart"/>
            <w:r w:rsidRPr="00AB2A8E">
              <w:rPr>
                <w:rFonts w:ascii="Book Antiqua" w:hAnsi="Book Antiqua" w:cs="Arial"/>
                <w:bCs/>
                <w:snapToGrid w:val="0"/>
                <w:szCs w:val="24"/>
              </w:rPr>
              <w:t>MoP</w:t>
            </w:r>
            <w:proofErr w:type="spellEnd"/>
            <w:r w:rsidRPr="00AB2A8E">
              <w:rPr>
                <w:rFonts w:ascii="Book Antiqua" w:hAnsi="Book Antiqua" w:cs="Arial"/>
                <w:bCs/>
                <w:snapToGrid w:val="0"/>
                <w:szCs w:val="24"/>
              </w:rPr>
              <w:t xml:space="preserve"> Order) and </w:t>
            </w:r>
            <w:r w:rsidRPr="00AB2A8E">
              <w:rPr>
                <w:rFonts w:ascii="Book Antiqua" w:hAnsi="Book Antiqua" w:cs="Arial"/>
                <w:bCs/>
                <w:snapToGrid w:val="0"/>
                <w:szCs w:val="24"/>
                <w:lang w:val="en-IN"/>
              </w:rPr>
              <w:t>subsequent modifications/amendments, if any.</w:t>
            </w:r>
          </w:p>
          <w:p w14:paraId="3826B11E" w14:textId="77777777" w:rsidR="00202797" w:rsidRPr="00AB2A8E" w:rsidRDefault="00202797" w:rsidP="00202797">
            <w:pPr>
              <w:jc w:val="both"/>
              <w:rPr>
                <w:rFonts w:ascii="Book Antiqua" w:hAnsi="Book Antiqua" w:cs="Arial"/>
                <w:bCs/>
                <w:snapToGrid w:val="0"/>
                <w:lang w:val="en-IN"/>
              </w:rPr>
            </w:pPr>
          </w:p>
          <w:p w14:paraId="3F6592DB" w14:textId="427FD0E3" w:rsidR="00202797" w:rsidRPr="00AB2A8E" w:rsidRDefault="00202797" w:rsidP="00202797">
            <w:pPr>
              <w:pStyle w:val="Heading1"/>
              <w:ind w:left="342" w:hanging="342"/>
              <w:jc w:val="both"/>
              <w:rPr>
                <w:rFonts w:ascii="Book Antiqua" w:hAnsi="Book Antiqua"/>
                <w:bCs/>
                <w:szCs w:val="24"/>
              </w:rPr>
            </w:pPr>
            <w:r w:rsidRPr="00AB2A8E">
              <w:rPr>
                <w:rFonts w:ascii="Book Antiqua" w:hAnsi="Book Antiqua"/>
                <w:bCs/>
                <w:szCs w:val="24"/>
              </w:rPr>
              <w:tab/>
              <w:t xml:space="preserve">Presently, the local </w:t>
            </w:r>
            <w:r w:rsidR="00773C69" w:rsidRPr="00AB2A8E">
              <w:rPr>
                <w:rFonts w:ascii="Book Antiqua" w:hAnsi="Book Antiqua"/>
                <w:bCs/>
                <w:szCs w:val="24"/>
              </w:rPr>
              <w:t>content requirement</w:t>
            </w:r>
            <w:r w:rsidRPr="00AB2A8E">
              <w:rPr>
                <w:rFonts w:ascii="Book Antiqua" w:hAnsi="Book Antiqua"/>
                <w:bCs/>
                <w:szCs w:val="24"/>
              </w:rPr>
              <w:t xml:space="preserve"> to categorize a supplier as </w:t>
            </w:r>
            <w:r w:rsidRPr="00AB2A8E">
              <w:rPr>
                <w:rFonts w:ascii="Book Antiqua" w:hAnsi="Book Antiqua" w:cs="Arial"/>
                <w:bCs/>
                <w:noProof/>
                <w:color w:val="0000FF"/>
                <w:szCs w:val="24"/>
              </w:rPr>
              <w:t>‘Class-I local supplier’</w:t>
            </w:r>
            <w:r w:rsidRPr="00AB2A8E">
              <w:rPr>
                <w:rFonts w:ascii="Book Antiqua" w:hAnsi="Book Antiqua"/>
                <w:bCs/>
                <w:szCs w:val="24"/>
              </w:rPr>
              <w:t xml:space="preserve"> is minimum </w:t>
            </w:r>
            <w:r w:rsidRPr="00AB2A8E">
              <w:rPr>
                <w:rFonts w:ascii="Book Antiqua" w:hAnsi="Book Antiqua" w:cs="Arial"/>
                <w:bCs/>
                <w:noProof/>
                <w:color w:val="0000FF"/>
                <w:szCs w:val="24"/>
              </w:rPr>
              <w:t>60%</w:t>
            </w:r>
            <w:r w:rsidRPr="00AB2A8E">
              <w:rPr>
                <w:rFonts w:ascii="Book Antiqua" w:hAnsi="Book Antiqua"/>
                <w:bCs/>
                <w:szCs w:val="24"/>
              </w:rPr>
              <w:t xml:space="preserve">. </w:t>
            </w:r>
            <w:r w:rsidRPr="00AB2A8E">
              <w:rPr>
                <w:rFonts w:ascii="Book Antiqua" w:hAnsi="Book Antiqua"/>
                <w:bCs/>
                <w:strike/>
                <w:szCs w:val="24"/>
              </w:rPr>
              <w:t xml:space="preserve">For ‘Class-II local </w:t>
            </w:r>
            <w:proofErr w:type="gramStart"/>
            <w:r w:rsidRPr="00AB2A8E">
              <w:rPr>
                <w:rFonts w:ascii="Book Antiqua" w:hAnsi="Book Antiqua"/>
                <w:bCs/>
                <w:strike/>
                <w:szCs w:val="24"/>
              </w:rPr>
              <w:t>supplier’,</w:t>
            </w:r>
            <w:proofErr w:type="gramEnd"/>
            <w:r w:rsidRPr="00AB2A8E">
              <w:rPr>
                <w:rFonts w:ascii="Book Antiqua" w:hAnsi="Book Antiqua"/>
                <w:bCs/>
                <w:strike/>
                <w:szCs w:val="24"/>
              </w:rPr>
              <w:t xml:space="preserve"> th</w:t>
            </w:r>
            <w:r w:rsidR="00753567" w:rsidRPr="00AB2A8E">
              <w:rPr>
                <w:rFonts w:ascii="Book Antiqua" w:hAnsi="Book Antiqua"/>
                <w:bCs/>
                <w:strike/>
                <w:szCs w:val="24"/>
              </w:rPr>
              <w:t>e</w:t>
            </w:r>
            <w:r w:rsidRPr="00AB2A8E">
              <w:rPr>
                <w:rFonts w:ascii="Book Antiqua" w:hAnsi="Book Antiqua"/>
                <w:bCs/>
                <w:strike/>
                <w:szCs w:val="24"/>
              </w:rPr>
              <w:t xml:space="preserve"> ‘local content’ requirement is </w:t>
            </w:r>
            <w:proofErr w:type="gramStart"/>
            <w:r w:rsidRPr="00AB2A8E">
              <w:rPr>
                <w:rFonts w:ascii="Book Antiqua" w:hAnsi="Book Antiqua"/>
                <w:bCs/>
                <w:strike/>
                <w:szCs w:val="24"/>
              </w:rPr>
              <w:t>minimum</w:t>
            </w:r>
            <w:proofErr w:type="gramEnd"/>
            <w:r w:rsidRPr="00AB2A8E">
              <w:rPr>
                <w:rFonts w:ascii="Book Antiqua" w:hAnsi="Book Antiqua"/>
                <w:bCs/>
                <w:strike/>
                <w:szCs w:val="24"/>
              </w:rPr>
              <w:t xml:space="preserve"> 20%.</w:t>
            </w:r>
          </w:p>
          <w:p w14:paraId="36BFB5EC" w14:textId="77777777" w:rsidR="00202797" w:rsidRPr="00AB2A8E" w:rsidRDefault="00202797" w:rsidP="00202797">
            <w:pPr>
              <w:pStyle w:val="Heading1"/>
              <w:ind w:left="342" w:hanging="342"/>
              <w:jc w:val="both"/>
              <w:rPr>
                <w:rFonts w:ascii="Book Antiqua" w:hAnsi="Book Antiqua"/>
                <w:bCs/>
                <w:szCs w:val="24"/>
              </w:rPr>
            </w:pPr>
          </w:p>
          <w:p w14:paraId="73B2FAD2" w14:textId="3EA1F3D2" w:rsidR="00202797" w:rsidRPr="00AB2A8E" w:rsidRDefault="00202797" w:rsidP="00202797">
            <w:pPr>
              <w:pStyle w:val="Heading1"/>
              <w:ind w:left="342" w:hanging="342"/>
              <w:jc w:val="both"/>
              <w:rPr>
                <w:rFonts w:ascii="Book Antiqua" w:hAnsi="Book Antiqua"/>
                <w:bCs/>
                <w:szCs w:val="24"/>
              </w:rPr>
            </w:pPr>
            <w:r w:rsidRPr="00AB2A8E">
              <w:rPr>
                <w:rFonts w:ascii="Book Antiqua" w:hAnsi="Book Antiqua"/>
                <w:bCs/>
                <w:szCs w:val="24"/>
              </w:rPr>
              <w:t xml:space="preserve">      Firms who are not </w:t>
            </w:r>
            <w:r w:rsidR="00017E3B" w:rsidRPr="00AB2A8E">
              <w:rPr>
                <w:rFonts w:ascii="Book Antiqua" w:hAnsi="Book Antiqua" w:cs="Arial"/>
                <w:bCs/>
                <w:noProof/>
                <w:color w:val="0000FF"/>
                <w:szCs w:val="24"/>
              </w:rPr>
              <w:fldChar w:fldCharType="begin"/>
            </w:r>
            <w:r w:rsidR="00017E3B" w:rsidRPr="00AB2A8E">
              <w:rPr>
                <w:rFonts w:ascii="Book Antiqua" w:hAnsi="Book Antiqua" w:cs="Arial"/>
                <w:bCs/>
                <w:noProof/>
                <w:color w:val="0000FF"/>
                <w:szCs w:val="24"/>
              </w:rPr>
              <w:instrText xml:space="preserve"> MERGEFIELD ClassIII </w:instrText>
            </w:r>
            <w:r w:rsidR="00017E3B" w:rsidRPr="00AB2A8E">
              <w:rPr>
                <w:rFonts w:ascii="Book Antiqua" w:hAnsi="Book Antiqua" w:cs="Arial"/>
                <w:bCs/>
                <w:noProof/>
                <w:color w:val="0000FF"/>
                <w:szCs w:val="24"/>
              </w:rPr>
              <w:fldChar w:fldCharType="separate"/>
            </w:r>
            <w:r w:rsidR="00C04540" w:rsidRPr="00AB2A8E">
              <w:rPr>
                <w:rFonts w:ascii="Book Antiqua" w:hAnsi="Book Antiqua" w:cs="Arial"/>
                <w:bCs/>
                <w:noProof/>
                <w:color w:val="0000FF"/>
                <w:szCs w:val="24"/>
              </w:rPr>
              <w:t>Class-I</w:t>
            </w:r>
            <w:r w:rsidR="00017E3B" w:rsidRPr="00AB2A8E">
              <w:rPr>
                <w:rFonts w:ascii="Book Antiqua" w:hAnsi="Book Antiqua" w:cs="Arial"/>
                <w:bCs/>
                <w:noProof/>
                <w:color w:val="0000FF"/>
                <w:szCs w:val="24"/>
              </w:rPr>
              <w:fldChar w:fldCharType="end"/>
            </w:r>
            <w:r w:rsidRPr="00AB2A8E">
              <w:rPr>
                <w:rFonts w:ascii="Book Antiqua" w:hAnsi="Book Antiqua"/>
                <w:bCs/>
                <w:szCs w:val="24"/>
              </w:rPr>
              <w:t xml:space="preserve"> shall not be eligible to bid.</w:t>
            </w:r>
          </w:p>
          <w:p w14:paraId="344D2D32" w14:textId="77777777" w:rsidR="00202797" w:rsidRPr="00AB2A8E" w:rsidRDefault="00202797" w:rsidP="00202797">
            <w:pPr>
              <w:pStyle w:val="Heading1"/>
              <w:ind w:left="342" w:hanging="342"/>
              <w:jc w:val="both"/>
              <w:rPr>
                <w:rFonts w:ascii="Book Antiqua" w:hAnsi="Book Antiqua"/>
                <w:bCs/>
                <w:szCs w:val="24"/>
              </w:rPr>
            </w:pPr>
          </w:p>
          <w:p w14:paraId="0FCBA804" w14:textId="77777777" w:rsidR="00202797" w:rsidRPr="00AB2A8E" w:rsidRDefault="00202797" w:rsidP="00202797">
            <w:pPr>
              <w:pStyle w:val="Heading1"/>
              <w:ind w:left="342" w:hanging="342"/>
              <w:jc w:val="both"/>
              <w:rPr>
                <w:rFonts w:ascii="Book Antiqua" w:hAnsi="Book Antiqua"/>
                <w:bCs/>
                <w:szCs w:val="24"/>
              </w:rPr>
            </w:pPr>
            <w:r w:rsidRPr="00AB2A8E">
              <w:rPr>
                <w:rFonts w:ascii="Book Antiqua" w:hAnsi="Book Antiqua"/>
                <w:bCs/>
                <w:szCs w:val="24"/>
              </w:rPr>
              <w:tab/>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14:paraId="12F9548F" w14:textId="77777777" w:rsidR="00202797" w:rsidRPr="00AB2A8E" w:rsidRDefault="00202797" w:rsidP="00202797">
            <w:pPr>
              <w:rPr>
                <w:rFonts w:ascii="Book Antiqua" w:hAnsi="Book Antiqua"/>
                <w:bCs/>
              </w:rPr>
            </w:pPr>
          </w:p>
          <w:p w14:paraId="022DA0C9" w14:textId="77777777" w:rsidR="00202797" w:rsidRPr="00AB2A8E" w:rsidRDefault="00202797" w:rsidP="00202797">
            <w:pPr>
              <w:pStyle w:val="Heading1"/>
              <w:ind w:left="342" w:firstLine="34"/>
              <w:jc w:val="both"/>
              <w:rPr>
                <w:rFonts w:ascii="Book Antiqua" w:hAnsi="Book Antiqua"/>
                <w:szCs w:val="24"/>
              </w:rPr>
            </w:pPr>
            <w:r w:rsidRPr="00AB2A8E">
              <w:rPr>
                <w:rFonts w:ascii="Book Antiqua" w:hAnsi="Book Antiqua"/>
                <w:szCs w:val="24"/>
              </w:rPr>
              <w:t xml:space="preserve">The ‘Class-I local supplier’ shall give </w:t>
            </w:r>
            <w:proofErr w:type="gramStart"/>
            <w:r w:rsidRPr="00AB2A8E">
              <w:rPr>
                <w:rFonts w:ascii="Book Antiqua" w:hAnsi="Book Antiqua"/>
                <w:szCs w:val="24"/>
              </w:rPr>
              <w:t>a self</w:t>
            </w:r>
            <w:proofErr w:type="gramEnd"/>
            <w:r w:rsidRPr="00AB2A8E">
              <w:rPr>
                <w:rFonts w:ascii="Book Antiqua" w:hAnsi="Book Antiqua"/>
                <w:szCs w:val="24"/>
              </w:rPr>
              <w:t>-certification in his bid in the given format, indicating the percentage of Local Content and certifying that the item offered meets the Local Content requirement for ‘Class-I local supplier’ and shall give details of the location(s) at which value addition is made. Any false declaration regarding Local content by the bidder shall be transgression of Integrity Pact and action shall be taken in line with provisions of the Integrity Pact and in line with the provisions of the PPP-MII Order. Further, in case price reduction during e-RA, the ‘Class-I local supplier’ shall ensure that the item offered meets the Local Content requirement considering the revised price.</w:t>
            </w:r>
          </w:p>
          <w:p w14:paraId="2B7DE04A" w14:textId="77777777" w:rsidR="00202797" w:rsidRPr="00AB2A8E" w:rsidRDefault="00202797" w:rsidP="00202797">
            <w:pPr>
              <w:rPr>
                <w:rFonts w:ascii="Book Antiqua" w:hAnsi="Book Antiqua"/>
              </w:rPr>
            </w:pPr>
          </w:p>
          <w:p w14:paraId="1712433D" w14:textId="77777777" w:rsidR="00202797" w:rsidRPr="00AB2A8E" w:rsidRDefault="00202797" w:rsidP="00202797">
            <w:pPr>
              <w:ind w:left="376"/>
              <w:jc w:val="both"/>
              <w:rPr>
                <w:rFonts w:ascii="Book Antiqua" w:hAnsi="Book Antiqua"/>
              </w:rPr>
            </w:pPr>
            <w:r w:rsidRPr="00AB2A8E">
              <w:rPr>
                <w:rFonts w:ascii="Book Antiqua" w:hAnsi="Book Antiqua"/>
              </w:rPr>
              <w:t xml:space="preserve">The bidder in </w:t>
            </w:r>
            <w:proofErr w:type="gramStart"/>
            <w:r w:rsidRPr="00AB2A8E">
              <w:rPr>
                <w:rFonts w:ascii="Book Antiqua" w:hAnsi="Book Antiqua"/>
              </w:rPr>
              <w:t>event</w:t>
            </w:r>
            <w:proofErr w:type="gramEnd"/>
            <w:r w:rsidRPr="00AB2A8E">
              <w:rPr>
                <w:rFonts w:ascii="Book Antiqua" w:hAnsi="Book Antiqua"/>
              </w:rPr>
              <w:t xml:space="preserve"> of </w:t>
            </w:r>
            <w:proofErr w:type="gramStart"/>
            <w:r w:rsidRPr="00AB2A8E">
              <w:rPr>
                <w:rFonts w:ascii="Book Antiqua" w:hAnsi="Book Antiqua"/>
              </w:rPr>
              <w:t>award</w:t>
            </w:r>
            <w:proofErr w:type="gramEnd"/>
            <w:r w:rsidRPr="00AB2A8E">
              <w:rPr>
                <w:rFonts w:ascii="Book Antiqua" w:hAnsi="Book Antiqua"/>
              </w:rPr>
              <w:t xml:space="preserve"> shall also comply with the requirement of MLC for individual items as listed in </w:t>
            </w:r>
            <w:r w:rsidRPr="00AB2A8E">
              <w:rPr>
                <w:rFonts w:ascii="Book Antiqua" w:hAnsi="Book Antiqua"/>
                <w:i/>
                <w:iCs/>
              </w:rPr>
              <w:t>Annexure-Local Content Requirement in Volume-II</w:t>
            </w:r>
            <w:r w:rsidRPr="00AB2A8E">
              <w:rPr>
                <w:rFonts w:ascii="Book Antiqua" w:hAnsi="Book Antiqua"/>
              </w:rPr>
              <w:t xml:space="preserve"> of the bidding documents and shall purchase the items from Class-I local supplier. </w:t>
            </w:r>
          </w:p>
          <w:p w14:paraId="32AA4929" w14:textId="77777777" w:rsidR="00202797" w:rsidRPr="00AB2A8E" w:rsidRDefault="00202797" w:rsidP="00202797">
            <w:pPr>
              <w:pStyle w:val="Heading1"/>
              <w:ind w:left="342" w:hanging="342"/>
              <w:jc w:val="both"/>
              <w:rPr>
                <w:rFonts w:ascii="Book Antiqua" w:hAnsi="Book Antiqua"/>
                <w:szCs w:val="24"/>
              </w:rPr>
            </w:pPr>
          </w:p>
          <w:p w14:paraId="49C5871B" w14:textId="77777777" w:rsidR="00202797" w:rsidRPr="00AB2A8E" w:rsidRDefault="00202797" w:rsidP="00202797">
            <w:pPr>
              <w:pStyle w:val="Heading1"/>
              <w:ind w:left="342" w:hanging="342"/>
              <w:jc w:val="both"/>
              <w:rPr>
                <w:rFonts w:ascii="Book Antiqua" w:hAnsi="Book Antiqua" w:cs="Book Antiqua"/>
                <w:bCs/>
                <w:szCs w:val="24"/>
                <w:lang w:bidi="hi-IN"/>
              </w:rPr>
            </w:pPr>
            <w:r w:rsidRPr="00AB2A8E">
              <w:rPr>
                <w:rFonts w:ascii="Book Antiqua" w:hAnsi="Book Antiqua" w:cs="Book Antiqua"/>
                <w:b/>
                <w:szCs w:val="24"/>
                <w:lang w:bidi="hi-IN"/>
              </w:rPr>
              <w:t>B.</w:t>
            </w:r>
            <w:r w:rsidRPr="00AB2A8E">
              <w:rPr>
                <w:rFonts w:ascii="Book Antiqua" w:hAnsi="Book Antiqua" w:cs="Book Antiqua"/>
                <w:b/>
                <w:szCs w:val="24"/>
                <w:lang w:bidi="hi-IN"/>
              </w:rPr>
              <w:tab/>
            </w:r>
            <w:r w:rsidRPr="00AB2A8E">
              <w:rPr>
                <w:rFonts w:ascii="Book Antiqua" w:hAnsi="Book Antiqua" w:cs="Book Antiqua"/>
                <w:bCs/>
                <w:szCs w:val="24"/>
                <w:lang w:bidi="hi-IN"/>
              </w:rPr>
              <w:t xml:space="preserve">Any Bidder from a country which shares a land border with India will be eligible to bid only if the Bidder is registered with </w:t>
            </w:r>
            <w:r w:rsidRPr="00AB2A8E">
              <w:rPr>
                <w:rFonts w:ascii="Book Antiqua" w:hAnsi="Book Antiqua" w:cs="Book Antiqua"/>
                <w:bCs/>
                <w:szCs w:val="24"/>
                <w:lang w:bidi="hi-IN"/>
              </w:rPr>
              <w:lastRenderedPageBreak/>
              <w:t xml:space="preserve">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 </w:t>
            </w:r>
          </w:p>
          <w:p w14:paraId="39DCEF26" w14:textId="77777777" w:rsidR="00202797" w:rsidRPr="00AB2A8E" w:rsidRDefault="00202797" w:rsidP="00202797">
            <w:pPr>
              <w:rPr>
                <w:rFonts w:ascii="Book Antiqua" w:hAnsi="Book Antiqua"/>
                <w:bCs/>
              </w:rPr>
            </w:pPr>
          </w:p>
          <w:p w14:paraId="6BCF6490" w14:textId="77777777" w:rsidR="00202797" w:rsidRPr="00AB2A8E" w:rsidRDefault="00202797" w:rsidP="00202797">
            <w:pPr>
              <w:pStyle w:val="Heading1"/>
              <w:ind w:left="342" w:hanging="342"/>
              <w:jc w:val="both"/>
              <w:rPr>
                <w:rFonts w:ascii="Book Antiqua" w:hAnsi="Book Antiqua"/>
                <w:bCs/>
                <w:szCs w:val="24"/>
              </w:rPr>
            </w:pPr>
            <w:r w:rsidRPr="00AB2A8E">
              <w:rPr>
                <w:rFonts w:ascii="Book Antiqua" w:hAnsi="Book Antiqua"/>
                <w:bCs/>
                <w:szCs w:val="24"/>
              </w:rPr>
              <w:tab/>
              <w:t xml:space="preserve">However, the aforesaid condition for registration of Bidders from countries (even if </w:t>
            </w:r>
            <w:r w:rsidRPr="00AB2A8E">
              <w:rPr>
                <w:rFonts w:ascii="Book Antiqua" w:hAnsi="Book Antiqua" w:cs="Book Antiqua"/>
                <w:bCs/>
                <w:szCs w:val="24"/>
                <w:lang w:bidi="hi-IN"/>
              </w:rPr>
              <w:t>sharing</w:t>
            </w:r>
            <w:r w:rsidRPr="00AB2A8E">
              <w:rPr>
                <w:rFonts w:ascii="Book Antiqua" w:hAnsi="Book Antiqua"/>
                <w:bCs/>
                <w:szCs w:val="24"/>
              </w:rPr>
              <w:t xml:space="preserve"> land border with India) shall not be applicable to Bidders from such countries to which Government of India has extended lines of credit or in which Government of India is engaged in development projects.</w:t>
            </w:r>
          </w:p>
          <w:p w14:paraId="0E51C766" w14:textId="77777777" w:rsidR="00202797" w:rsidRPr="00AB2A8E" w:rsidRDefault="00202797" w:rsidP="00202797">
            <w:pPr>
              <w:pStyle w:val="Default"/>
              <w:jc w:val="both"/>
              <w:rPr>
                <w:bCs/>
                <w:color w:val="auto"/>
              </w:rPr>
            </w:pPr>
          </w:p>
          <w:p w14:paraId="725B5ADC" w14:textId="77777777" w:rsidR="00202797" w:rsidRPr="00AB2A8E" w:rsidRDefault="00202797" w:rsidP="00202797">
            <w:pPr>
              <w:pStyle w:val="Heading1"/>
              <w:ind w:left="342" w:hanging="342"/>
              <w:jc w:val="both"/>
              <w:rPr>
                <w:rFonts w:ascii="Book Antiqua" w:hAnsi="Book Antiqua"/>
                <w:bCs/>
                <w:szCs w:val="24"/>
              </w:rPr>
            </w:pPr>
            <w:r w:rsidRPr="00AB2A8E">
              <w:rPr>
                <w:rFonts w:ascii="Book Antiqua" w:hAnsi="Book Antiqua"/>
                <w:bCs/>
                <w:szCs w:val="24"/>
              </w:rPr>
              <w:tab/>
              <w:t>For the aforesaid purpose,</w:t>
            </w:r>
          </w:p>
          <w:p w14:paraId="35B99CB7" w14:textId="77777777" w:rsidR="00202797" w:rsidRPr="00AB2A8E" w:rsidRDefault="00202797" w:rsidP="00202797">
            <w:pPr>
              <w:pStyle w:val="Default"/>
              <w:jc w:val="both"/>
              <w:rPr>
                <w:bCs/>
                <w:color w:val="auto"/>
              </w:rPr>
            </w:pPr>
          </w:p>
          <w:p w14:paraId="2CBDD673" w14:textId="7E4C0F55" w:rsidR="00202797" w:rsidRPr="00AB2A8E" w:rsidRDefault="00202797" w:rsidP="006862D6">
            <w:pPr>
              <w:pStyle w:val="Default"/>
              <w:numPr>
                <w:ilvl w:val="0"/>
                <w:numId w:val="7"/>
              </w:numPr>
              <w:ind w:left="882" w:hanging="522"/>
              <w:jc w:val="both"/>
              <w:rPr>
                <w:bCs/>
                <w:color w:val="auto"/>
              </w:rPr>
            </w:pPr>
            <w:r w:rsidRPr="00AB2A8E">
              <w:rPr>
                <w:bCs/>
                <w:color w:val="auto"/>
              </w:rPr>
              <w:t xml:space="preserve">“Bidder” means any person or firm or company, including any member of a consortium or joint venture (that is an association of several persons, or firms or companies), every artificial juridical </w:t>
            </w:r>
            <w:proofErr w:type="gramStart"/>
            <w:r w:rsidRPr="00AB2A8E">
              <w:rPr>
                <w:bCs/>
                <w:color w:val="auto"/>
              </w:rPr>
              <w:t>persons</w:t>
            </w:r>
            <w:proofErr w:type="gramEnd"/>
            <w:r w:rsidRPr="00AB2A8E">
              <w:rPr>
                <w:bCs/>
                <w:color w:val="auto"/>
              </w:rPr>
              <w:t xml:space="preserve"> not falling in any of the descriptions of bidders stated hereinbefore, including any agency branch or office </w:t>
            </w:r>
            <w:r w:rsidR="004C1276" w:rsidRPr="00AB2A8E">
              <w:rPr>
                <w:bCs/>
                <w:color w:val="auto"/>
              </w:rPr>
              <w:t>controlled by</w:t>
            </w:r>
            <w:r w:rsidRPr="00AB2A8E">
              <w:rPr>
                <w:bCs/>
                <w:color w:val="auto"/>
              </w:rPr>
              <w:t xml:space="preserve"> such person, participating in a procurement process</w:t>
            </w:r>
          </w:p>
          <w:p w14:paraId="09D8B593" w14:textId="77777777" w:rsidR="00202797" w:rsidRPr="00AB2A8E" w:rsidRDefault="00202797" w:rsidP="00202797">
            <w:pPr>
              <w:pStyle w:val="Default"/>
              <w:ind w:left="882"/>
              <w:jc w:val="both"/>
              <w:rPr>
                <w:bCs/>
                <w:color w:val="auto"/>
              </w:rPr>
            </w:pPr>
          </w:p>
          <w:p w14:paraId="59BA79EE" w14:textId="77777777" w:rsidR="00202797" w:rsidRPr="00AB2A8E" w:rsidRDefault="00202797" w:rsidP="006862D6">
            <w:pPr>
              <w:pStyle w:val="Default"/>
              <w:numPr>
                <w:ilvl w:val="0"/>
                <w:numId w:val="7"/>
              </w:numPr>
              <w:ind w:left="882" w:hanging="522"/>
              <w:jc w:val="both"/>
              <w:rPr>
                <w:bCs/>
                <w:color w:val="auto"/>
              </w:rPr>
            </w:pPr>
            <w:r w:rsidRPr="00AB2A8E">
              <w:rPr>
                <w:bCs/>
                <w:color w:val="auto"/>
              </w:rPr>
              <w:t>“Bidder from a country which shares a land border with India” for this purpose means:</w:t>
            </w:r>
          </w:p>
          <w:p w14:paraId="61E47BC5" w14:textId="77777777" w:rsidR="00202797" w:rsidRPr="00AB2A8E" w:rsidRDefault="00202797" w:rsidP="006862D6">
            <w:pPr>
              <w:pStyle w:val="Default"/>
              <w:numPr>
                <w:ilvl w:val="0"/>
                <w:numId w:val="4"/>
              </w:numPr>
              <w:ind w:left="1152"/>
              <w:jc w:val="both"/>
              <w:rPr>
                <w:bCs/>
                <w:color w:val="auto"/>
              </w:rPr>
            </w:pPr>
            <w:r w:rsidRPr="00AB2A8E">
              <w:rPr>
                <w:bCs/>
                <w:color w:val="auto"/>
              </w:rPr>
              <w:t xml:space="preserve">An entity incorporated, established or registered in such a country; or </w:t>
            </w:r>
          </w:p>
          <w:p w14:paraId="156D2C61" w14:textId="77777777" w:rsidR="00202797" w:rsidRPr="00AB2A8E" w:rsidRDefault="00202797" w:rsidP="006862D6">
            <w:pPr>
              <w:pStyle w:val="Default"/>
              <w:numPr>
                <w:ilvl w:val="0"/>
                <w:numId w:val="4"/>
              </w:numPr>
              <w:ind w:left="1152"/>
              <w:jc w:val="both"/>
              <w:rPr>
                <w:bCs/>
                <w:color w:val="auto"/>
              </w:rPr>
            </w:pPr>
            <w:r w:rsidRPr="00AB2A8E">
              <w:rPr>
                <w:bCs/>
                <w:color w:val="auto"/>
              </w:rPr>
              <w:t>A subsidiary of an entity incorporated, established or registered in such a country; or</w:t>
            </w:r>
          </w:p>
          <w:p w14:paraId="184C49BA" w14:textId="77777777" w:rsidR="00202797" w:rsidRPr="00AB2A8E" w:rsidRDefault="00202797" w:rsidP="006862D6">
            <w:pPr>
              <w:pStyle w:val="Default"/>
              <w:numPr>
                <w:ilvl w:val="0"/>
                <w:numId w:val="4"/>
              </w:numPr>
              <w:ind w:left="1152"/>
              <w:jc w:val="both"/>
              <w:rPr>
                <w:bCs/>
                <w:color w:val="auto"/>
              </w:rPr>
            </w:pPr>
            <w:r w:rsidRPr="00AB2A8E">
              <w:rPr>
                <w:bCs/>
                <w:color w:val="auto"/>
              </w:rPr>
              <w:t>An entity substantially controlled through entities incorporated, established or registered in such a country; or</w:t>
            </w:r>
          </w:p>
          <w:p w14:paraId="41B518CC" w14:textId="77777777" w:rsidR="00202797" w:rsidRPr="00AB2A8E" w:rsidRDefault="00202797" w:rsidP="006862D6">
            <w:pPr>
              <w:pStyle w:val="Default"/>
              <w:numPr>
                <w:ilvl w:val="0"/>
                <w:numId w:val="4"/>
              </w:numPr>
              <w:ind w:left="1152"/>
              <w:jc w:val="both"/>
              <w:rPr>
                <w:bCs/>
                <w:color w:val="auto"/>
              </w:rPr>
            </w:pPr>
            <w:r w:rsidRPr="00AB2A8E">
              <w:rPr>
                <w:bCs/>
                <w:color w:val="auto"/>
              </w:rPr>
              <w:t>An entity whose beneficial owner is situated in such a country; or</w:t>
            </w:r>
          </w:p>
          <w:p w14:paraId="5B8514BD" w14:textId="49562F60" w:rsidR="00202797" w:rsidRPr="00AB2A8E" w:rsidRDefault="00202797" w:rsidP="006862D6">
            <w:pPr>
              <w:pStyle w:val="Default"/>
              <w:numPr>
                <w:ilvl w:val="0"/>
                <w:numId w:val="4"/>
              </w:numPr>
              <w:ind w:left="1152"/>
              <w:jc w:val="both"/>
              <w:rPr>
                <w:bCs/>
                <w:color w:val="auto"/>
              </w:rPr>
            </w:pPr>
            <w:r w:rsidRPr="00AB2A8E">
              <w:rPr>
                <w:bCs/>
                <w:color w:val="auto"/>
              </w:rPr>
              <w:t xml:space="preserve">An Indian </w:t>
            </w:r>
            <w:r w:rsidR="004C1276" w:rsidRPr="00AB2A8E">
              <w:rPr>
                <w:bCs/>
                <w:color w:val="auto"/>
              </w:rPr>
              <w:t>(or</w:t>
            </w:r>
            <w:r w:rsidRPr="00AB2A8E">
              <w:rPr>
                <w:bCs/>
                <w:color w:val="auto"/>
              </w:rPr>
              <w:t xml:space="preserve"> other) agent of such an entity; or</w:t>
            </w:r>
          </w:p>
          <w:p w14:paraId="1B796D34" w14:textId="77777777" w:rsidR="00202797" w:rsidRPr="00AB2A8E" w:rsidRDefault="00202797" w:rsidP="006862D6">
            <w:pPr>
              <w:pStyle w:val="Default"/>
              <w:numPr>
                <w:ilvl w:val="0"/>
                <w:numId w:val="4"/>
              </w:numPr>
              <w:ind w:left="1152"/>
              <w:jc w:val="both"/>
              <w:rPr>
                <w:bCs/>
                <w:color w:val="auto"/>
              </w:rPr>
            </w:pPr>
            <w:r w:rsidRPr="00AB2A8E">
              <w:rPr>
                <w:bCs/>
                <w:color w:val="auto"/>
              </w:rPr>
              <w:t>A natural person who is a citizen of such a country; or</w:t>
            </w:r>
          </w:p>
          <w:p w14:paraId="1C5F35DD" w14:textId="77777777" w:rsidR="00202797" w:rsidRPr="00AB2A8E" w:rsidRDefault="00202797" w:rsidP="006862D6">
            <w:pPr>
              <w:pStyle w:val="Default"/>
              <w:numPr>
                <w:ilvl w:val="0"/>
                <w:numId w:val="4"/>
              </w:numPr>
              <w:ind w:left="1152"/>
              <w:jc w:val="both"/>
              <w:rPr>
                <w:bCs/>
                <w:color w:val="auto"/>
              </w:rPr>
            </w:pPr>
            <w:r w:rsidRPr="00AB2A8E">
              <w:rPr>
                <w:bCs/>
                <w:color w:val="auto"/>
              </w:rPr>
              <w:t>A consortium or joint venture where any member of the consortium or joint venture falls under any of the above</w:t>
            </w:r>
          </w:p>
          <w:p w14:paraId="0BA22E30" w14:textId="77777777" w:rsidR="00202797" w:rsidRPr="00AB2A8E" w:rsidRDefault="00202797" w:rsidP="00202797">
            <w:pPr>
              <w:pStyle w:val="Default"/>
              <w:ind w:left="1152"/>
              <w:jc w:val="both"/>
              <w:rPr>
                <w:bCs/>
                <w:color w:val="auto"/>
              </w:rPr>
            </w:pPr>
          </w:p>
          <w:p w14:paraId="67D2A52D" w14:textId="77777777" w:rsidR="00202797" w:rsidRPr="00AB2A8E" w:rsidRDefault="00202797" w:rsidP="006862D6">
            <w:pPr>
              <w:pStyle w:val="Default"/>
              <w:numPr>
                <w:ilvl w:val="0"/>
                <w:numId w:val="7"/>
              </w:numPr>
              <w:ind w:left="882" w:hanging="522"/>
              <w:jc w:val="both"/>
              <w:rPr>
                <w:bCs/>
                <w:color w:val="auto"/>
              </w:rPr>
            </w:pPr>
            <w:r w:rsidRPr="00AB2A8E">
              <w:rPr>
                <w:bCs/>
                <w:color w:val="auto"/>
              </w:rPr>
              <w:t>The beneficial owner for the purpose of (ii) (d) above will be under:</w:t>
            </w:r>
          </w:p>
          <w:p w14:paraId="1717A2F7" w14:textId="77777777" w:rsidR="00202797" w:rsidRPr="00AB2A8E" w:rsidRDefault="00202797" w:rsidP="00202797">
            <w:pPr>
              <w:pStyle w:val="Default"/>
              <w:ind w:left="882"/>
              <w:jc w:val="both"/>
              <w:rPr>
                <w:bCs/>
                <w:color w:val="auto"/>
              </w:rPr>
            </w:pPr>
          </w:p>
          <w:p w14:paraId="00D39BA0" w14:textId="45FC8986" w:rsidR="00202797" w:rsidRPr="00AB2A8E" w:rsidRDefault="00202797" w:rsidP="006862D6">
            <w:pPr>
              <w:pStyle w:val="Default"/>
              <w:numPr>
                <w:ilvl w:val="0"/>
                <w:numId w:val="5"/>
              </w:numPr>
              <w:ind w:left="1152"/>
              <w:jc w:val="both"/>
              <w:rPr>
                <w:bCs/>
                <w:color w:val="auto"/>
              </w:rPr>
            </w:pPr>
            <w:r w:rsidRPr="00AB2A8E">
              <w:rPr>
                <w:bCs/>
                <w:color w:val="auto"/>
              </w:rPr>
              <w:t xml:space="preserve">In </w:t>
            </w:r>
            <w:proofErr w:type="gramStart"/>
            <w:r w:rsidRPr="00AB2A8E">
              <w:rPr>
                <w:bCs/>
                <w:color w:val="auto"/>
              </w:rPr>
              <w:t>case</w:t>
            </w:r>
            <w:proofErr w:type="gramEnd"/>
            <w:r w:rsidRPr="00AB2A8E">
              <w:rPr>
                <w:bCs/>
                <w:color w:val="auto"/>
              </w:rPr>
              <w:t xml:space="preserve"> of a company or Limited Liability Partnership, the beneficial owner is the natural person(s), who, whether acting alone or </w:t>
            </w:r>
            <w:r w:rsidR="004C1276" w:rsidRPr="00AB2A8E">
              <w:rPr>
                <w:bCs/>
                <w:color w:val="auto"/>
              </w:rPr>
              <w:t>together,</w:t>
            </w:r>
            <w:r w:rsidRPr="00AB2A8E">
              <w:rPr>
                <w:bCs/>
                <w:color w:val="auto"/>
              </w:rPr>
              <w:t xml:space="preserve"> or through one or </w:t>
            </w:r>
            <w:r w:rsidRPr="00AB2A8E">
              <w:rPr>
                <w:bCs/>
                <w:color w:val="auto"/>
              </w:rPr>
              <w:lastRenderedPageBreak/>
              <w:t>more juridical person, has controlling ownership interests or who exercises control through other means</w:t>
            </w:r>
          </w:p>
          <w:p w14:paraId="5105FDF3" w14:textId="77777777" w:rsidR="00202797" w:rsidRPr="00AB2A8E" w:rsidRDefault="00202797" w:rsidP="00202797">
            <w:pPr>
              <w:pStyle w:val="Default"/>
              <w:ind w:left="720"/>
              <w:jc w:val="both"/>
              <w:rPr>
                <w:bCs/>
                <w:color w:val="auto"/>
              </w:rPr>
            </w:pPr>
          </w:p>
          <w:p w14:paraId="6DEC2F4A" w14:textId="77777777" w:rsidR="00202797" w:rsidRPr="00AB2A8E" w:rsidRDefault="00202797" w:rsidP="00202797">
            <w:pPr>
              <w:pStyle w:val="Default"/>
              <w:ind w:left="792"/>
              <w:jc w:val="both"/>
              <w:rPr>
                <w:bCs/>
                <w:color w:val="auto"/>
              </w:rPr>
            </w:pPr>
            <w:r w:rsidRPr="00AB2A8E">
              <w:rPr>
                <w:bCs/>
                <w:color w:val="auto"/>
              </w:rPr>
              <w:t>Explanation-</w:t>
            </w:r>
          </w:p>
          <w:p w14:paraId="18DF1149" w14:textId="77777777" w:rsidR="00202797" w:rsidRPr="00AB2A8E" w:rsidRDefault="00202797" w:rsidP="006862D6">
            <w:pPr>
              <w:pStyle w:val="Default"/>
              <w:numPr>
                <w:ilvl w:val="0"/>
                <w:numId w:val="6"/>
              </w:numPr>
              <w:ind w:left="1152"/>
              <w:jc w:val="both"/>
              <w:rPr>
                <w:bCs/>
                <w:color w:val="auto"/>
              </w:rPr>
            </w:pPr>
            <w:r w:rsidRPr="00AB2A8E">
              <w:rPr>
                <w:bCs/>
                <w:color w:val="auto"/>
              </w:rPr>
              <w:t xml:space="preserve">“Controlling ownership interest” means ownership of or entitlement to more than twenty-five percent of shares or capital or profits of the company </w:t>
            </w:r>
          </w:p>
          <w:p w14:paraId="40A6EA79" w14:textId="77777777" w:rsidR="00202797" w:rsidRPr="00AB2A8E" w:rsidRDefault="00202797" w:rsidP="006862D6">
            <w:pPr>
              <w:pStyle w:val="Default"/>
              <w:numPr>
                <w:ilvl w:val="0"/>
                <w:numId w:val="6"/>
              </w:numPr>
              <w:ind w:left="1152"/>
              <w:jc w:val="both"/>
              <w:rPr>
                <w:bCs/>
                <w:color w:val="auto"/>
              </w:rPr>
            </w:pPr>
            <w:r w:rsidRPr="00AB2A8E">
              <w:rPr>
                <w:bCs/>
                <w:color w:val="auto"/>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AB2A8E">
              <w:rPr>
                <w:bCs/>
                <w:color w:val="auto"/>
              </w:rPr>
              <w:t>rights;</w:t>
            </w:r>
            <w:proofErr w:type="gramEnd"/>
            <w:r w:rsidRPr="00AB2A8E">
              <w:rPr>
                <w:bCs/>
                <w:color w:val="auto"/>
              </w:rPr>
              <w:t xml:space="preserve"> </w:t>
            </w:r>
          </w:p>
          <w:p w14:paraId="5E7DEC56" w14:textId="77777777" w:rsidR="00202797" w:rsidRPr="00AB2A8E" w:rsidRDefault="00202797" w:rsidP="006862D6">
            <w:pPr>
              <w:pStyle w:val="Default"/>
              <w:numPr>
                <w:ilvl w:val="0"/>
                <w:numId w:val="5"/>
              </w:numPr>
              <w:ind w:left="1152"/>
              <w:jc w:val="both"/>
              <w:rPr>
                <w:bCs/>
                <w:color w:val="auto"/>
              </w:rPr>
            </w:pPr>
            <w:r w:rsidRPr="00AB2A8E">
              <w:rPr>
                <w:bCs/>
                <w:color w:val="auto"/>
              </w:rPr>
              <w:t xml:space="preserve">In </w:t>
            </w:r>
            <w:proofErr w:type="gramStart"/>
            <w:r w:rsidRPr="00AB2A8E">
              <w:rPr>
                <w:bCs/>
                <w:color w:val="auto"/>
              </w:rPr>
              <w:t>case</w:t>
            </w:r>
            <w:proofErr w:type="gramEnd"/>
            <w:r w:rsidRPr="00AB2A8E">
              <w:rPr>
                <w:bCs/>
                <w:color w:val="auto"/>
              </w:rPr>
              <w:t xml:space="preserve"> of a partnership firm, the beneficial owner is the natural person(s) who, whether acting alone or together, or through one or more juridical person, has ownership of entitlement to more than fifteen percent of capital or profits of the </w:t>
            </w:r>
            <w:proofErr w:type="gramStart"/>
            <w:r w:rsidRPr="00AB2A8E">
              <w:rPr>
                <w:bCs/>
                <w:color w:val="auto"/>
              </w:rPr>
              <w:t>partnership;</w:t>
            </w:r>
            <w:proofErr w:type="gramEnd"/>
            <w:r w:rsidRPr="00AB2A8E">
              <w:rPr>
                <w:bCs/>
                <w:color w:val="auto"/>
              </w:rPr>
              <w:t xml:space="preserve"> </w:t>
            </w:r>
          </w:p>
          <w:p w14:paraId="1FE08AEB" w14:textId="77777777" w:rsidR="00202797" w:rsidRPr="00AB2A8E" w:rsidRDefault="00202797" w:rsidP="006862D6">
            <w:pPr>
              <w:pStyle w:val="Default"/>
              <w:numPr>
                <w:ilvl w:val="0"/>
                <w:numId w:val="5"/>
              </w:numPr>
              <w:ind w:left="1152"/>
              <w:jc w:val="both"/>
              <w:rPr>
                <w:bCs/>
                <w:color w:val="auto"/>
              </w:rPr>
            </w:pPr>
            <w:r w:rsidRPr="00AB2A8E">
              <w:rPr>
                <w:bCs/>
                <w:color w:val="auto"/>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AB2A8E">
              <w:rPr>
                <w:bCs/>
                <w:color w:val="auto"/>
              </w:rPr>
              <w:t>individuals;</w:t>
            </w:r>
            <w:proofErr w:type="gramEnd"/>
          </w:p>
          <w:p w14:paraId="043E0D86" w14:textId="77777777" w:rsidR="00202797" w:rsidRPr="00AB2A8E" w:rsidRDefault="00202797" w:rsidP="006862D6">
            <w:pPr>
              <w:pStyle w:val="Default"/>
              <w:numPr>
                <w:ilvl w:val="0"/>
                <w:numId w:val="5"/>
              </w:numPr>
              <w:ind w:left="1152"/>
              <w:jc w:val="both"/>
              <w:rPr>
                <w:bCs/>
                <w:color w:val="auto"/>
              </w:rPr>
            </w:pPr>
            <w:r w:rsidRPr="00AB2A8E">
              <w:rPr>
                <w:bCs/>
                <w:color w:val="auto"/>
              </w:rPr>
              <w:t>Where no natural person is identified under (1) or (2) or (3) above, the beneficial owner is the relevant natural person who holds the position of senior managing official</w:t>
            </w:r>
          </w:p>
          <w:p w14:paraId="5B999157" w14:textId="77777777" w:rsidR="00202797" w:rsidRPr="00AB2A8E" w:rsidRDefault="00202797" w:rsidP="006862D6">
            <w:pPr>
              <w:pStyle w:val="Default"/>
              <w:numPr>
                <w:ilvl w:val="0"/>
                <w:numId w:val="5"/>
              </w:numPr>
              <w:ind w:left="1152"/>
              <w:jc w:val="both"/>
              <w:rPr>
                <w:bCs/>
                <w:color w:val="auto"/>
              </w:rPr>
            </w:pPr>
            <w:r w:rsidRPr="00AB2A8E">
              <w:rPr>
                <w:bCs/>
                <w:color w:val="auto"/>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2D699145" w14:textId="77777777" w:rsidR="00202797" w:rsidRPr="00AB2A8E" w:rsidRDefault="00202797" w:rsidP="00202797">
            <w:pPr>
              <w:pStyle w:val="Heading1"/>
              <w:ind w:left="342" w:hanging="342"/>
              <w:jc w:val="both"/>
              <w:rPr>
                <w:rFonts w:ascii="Book Antiqua" w:hAnsi="Book Antiqua"/>
                <w:bCs/>
                <w:szCs w:val="24"/>
              </w:rPr>
            </w:pPr>
            <w:r w:rsidRPr="00AB2A8E">
              <w:rPr>
                <w:rFonts w:ascii="Book Antiqua" w:hAnsi="Book Antiqua"/>
                <w:bCs/>
                <w:szCs w:val="24"/>
              </w:rPr>
              <w:tab/>
            </w:r>
          </w:p>
          <w:p w14:paraId="45F6D5AA" w14:textId="77777777" w:rsidR="00202797" w:rsidRPr="00AB2A8E" w:rsidRDefault="00202797" w:rsidP="00202797">
            <w:pPr>
              <w:pStyle w:val="Heading1"/>
              <w:ind w:left="342" w:hanging="342"/>
              <w:jc w:val="both"/>
              <w:rPr>
                <w:rFonts w:ascii="Book Antiqua" w:hAnsi="Book Antiqua"/>
                <w:bCs/>
                <w:szCs w:val="24"/>
              </w:rPr>
            </w:pPr>
            <w:r w:rsidRPr="00AB2A8E">
              <w:rPr>
                <w:rFonts w:ascii="Book Antiqua" w:hAnsi="Book Antiqua"/>
                <w:bCs/>
                <w:szCs w:val="24"/>
              </w:rPr>
              <w:tab/>
              <w:t>An Agent is a person employed to do any act for another, or to represent another in dealings with third person.</w:t>
            </w:r>
          </w:p>
          <w:p w14:paraId="296FAD2E" w14:textId="77777777" w:rsidR="00202797" w:rsidRPr="00AB2A8E" w:rsidRDefault="00202797" w:rsidP="00202797">
            <w:pPr>
              <w:pStyle w:val="Heading1"/>
              <w:ind w:left="342" w:hanging="342"/>
              <w:jc w:val="both"/>
              <w:rPr>
                <w:rFonts w:ascii="Book Antiqua" w:hAnsi="Book Antiqua"/>
                <w:bCs/>
                <w:szCs w:val="24"/>
              </w:rPr>
            </w:pPr>
          </w:p>
          <w:p w14:paraId="3C53900F" w14:textId="2A6E663F" w:rsidR="00202797" w:rsidRPr="00AB2A8E" w:rsidRDefault="00202797" w:rsidP="00202797">
            <w:pPr>
              <w:pStyle w:val="Heading1"/>
              <w:ind w:left="342" w:hanging="342"/>
              <w:jc w:val="both"/>
              <w:rPr>
                <w:rFonts w:ascii="Book Antiqua" w:hAnsi="Book Antiqua"/>
                <w:bCs/>
                <w:szCs w:val="24"/>
              </w:rPr>
            </w:pPr>
            <w:r w:rsidRPr="00AB2A8E">
              <w:rPr>
                <w:rFonts w:ascii="Book Antiqua" w:hAnsi="Book Antiqua"/>
                <w:bCs/>
                <w:szCs w:val="24"/>
              </w:rPr>
              <w:tab/>
              <w:t xml:space="preserve">Further, the successful Bidder shall not </w:t>
            </w:r>
            <w:proofErr w:type="gramStart"/>
            <w:r w:rsidRPr="00AB2A8E">
              <w:rPr>
                <w:rFonts w:ascii="Book Antiqua" w:hAnsi="Book Antiqua"/>
                <w:bCs/>
                <w:szCs w:val="24"/>
              </w:rPr>
              <w:t>allowed</w:t>
            </w:r>
            <w:proofErr w:type="gramEnd"/>
            <w:r w:rsidRPr="00AB2A8E">
              <w:rPr>
                <w:rFonts w:ascii="Book Antiqua" w:hAnsi="Book Antiqua"/>
                <w:bCs/>
                <w:szCs w:val="24"/>
              </w:rPr>
              <w:t xml:space="preserve"> to sub-contract works to any contractor from a country which shares a land border with India unless such contractor is registered with the Competent Authority.</w:t>
            </w:r>
            <w:r w:rsidR="00F53DEB" w:rsidRPr="00AB2A8E">
              <w:rPr>
                <w:rFonts w:ascii="Book Antiqua" w:hAnsi="Book Antiqua"/>
                <w:bCs/>
                <w:szCs w:val="24"/>
              </w:rPr>
              <w:t xml:space="preserve"> </w:t>
            </w:r>
            <w:r w:rsidRPr="00AB2A8E">
              <w:rPr>
                <w:rFonts w:ascii="Book Antiqua" w:hAnsi="Book Antiqua"/>
                <w:bCs/>
                <w:szCs w:val="24"/>
              </w:rPr>
              <w:t xml:space="preserve">This restriction on subcontracting shall not be applicable for procurement of raw materials, components, sub- assemblies etc. However, in case of finished </w:t>
            </w:r>
            <w:r w:rsidRPr="00AB2A8E">
              <w:rPr>
                <w:rFonts w:ascii="Book Antiqua" w:hAnsi="Book Antiqua"/>
                <w:bCs/>
                <w:szCs w:val="24"/>
              </w:rPr>
              <w:lastRenderedPageBreak/>
              <w:t>goods procured directly/ indirectly from the vendors from the countries sharing land border with India, such vendor will be required to be registered with the Competent Authority</w:t>
            </w:r>
          </w:p>
          <w:p w14:paraId="6CCA5AD3" w14:textId="77777777" w:rsidR="00202797" w:rsidRPr="00AB2A8E" w:rsidRDefault="00202797" w:rsidP="00202797">
            <w:pPr>
              <w:pStyle w:val="Heading1"/>
              <w:ind w:left="342" w:hanging="342"/>
              <w:jc w:val="both"/>
              <w:rPr>
                <w:rFonts w:ascii="Book Antiqua" w:hAnsi="Book Antiqua"/>
                <w:bCs/>
                <w:szCs w:val="24"/>
              </w:rPr>
            </w:pPr>
          </w:p>
          <w:p w14:paraId="2A0B4684" w14:textId="77777777" w:rsidR="00202797" w:rsidRPr="00AB2A8E" w:rsidRDefault="00202797" w:rsidP="00202797">
            <w:pPr>
              <w:pStyle w:val="Heading1"/>
              <w:ind w:left="342" w:hanging="342"/>
              <w:jc w:val="both"/>
              <w:rPr>
                <w:rFonts w:ascii="Book Antiqua" w:hAnsi="Book Antiqua"/>
                <w:bCs/>
                <w:szCs w:val="24"/>
              </w:rPr>
            </w:pPr>
            <w:r w:rsidRPr="00AB2A8E">
              <w:rPr>
                <w:rFonts w:ascii="Book Antiqua" w:hAnsi="Book Antiqua"/>
                <w:bCs/>
                <w:szCs w:val="24"/>
              </w:rPr>
              <w:tab/>
              <w:t xml:space="preserve">The Bidder shall in its bid submit a certificate in compliance </w:t>
            </w:r>
            <w:proofErr w:type="gramStart"/>
            <w:r w:rsidRPr="00AB2A8E">
              <w:rPr>
                <w:rFonts w:ascii="Book Antiqua" w:hAnsi="Book Antiqua"/>
                <w:bCs/>
                <w:szCs w:val="24"/>
              </w:rPr>
              <w:t>to</w:t>
            </w:r>
            <w:proofErr w:type="gramEnd"/>
            <w:r w:rsidRPr="00AB2A8E">
              <w:rPr>
                <w:rFonts w:ascii="Book Antiqua" w:hAnsi="Book Antiqua"/>
                <w:bCs/>
                <w:szCs w:val="24"/>
              </w:rPr>
              <w:t xml:space="preserve"> DoE order as per the given format.</w:t>
            </w:r>
          </w:p>
          <w:p w14:paraId="0D9D0528" w14:textId="77777777" w:rsidR="00202797" w:rsidRPr="00AB2A8E" w:rsidRDefault="00202797" w:rsidP="00202797">
            <w:pPr>
              <w:pStyle w:val="Default"/>
              <w:jc w:val="both"/>
              <w:rPr>
                <w:bCs/>
                <w:color w:val="auto"/>
              </w:rPr>
            </w:pPr>
          </w:p>
          <w:p w14:paraId="5BDB82C8" w14:textId="77777777" w:rsidR="00202797" w:rsidRPr="00AB2A8E" w:rsidRDefault="00202797" w:rsidP="00202797">
            <w:pPr>
              <w:pStyle w:val="Heading1"/>
              <w:ind w:left="342" w:hanging="342"/>
              <w:jc w:val="both"/>
              <w:rPr>
                <w:rFonts w:ascii="Book Antiqua" w:hAnsi="Book Antiqua" w:cs="Arial"/>
                <w:bCs/>
                <w:szCs w:val="24"/>
              </w:rPr>
            </w:pPr>
            <w:r w:rsidRPr="00AB2A8E">
              <w:rPr>
                <w:rFonts w:ascii="Book Antiqua" w:hAnsi="Book Antiqua"/>
                <w:bCs/>
                <w:szCs w:val="24"/>
              </w:rPr>
              <w:t>C.</w:t>
            </w:r>
            <w:r w:rsidRPr="00AB2A8E">
              <w:rPr>
                <w:rFonts w:ascii="Book Antiqua" w:hAnsi="Book Antiqua"/>
                <w:bCs/>
                <w:szCs w:val="24"/>
              </w:rPr>
              <w:tab/>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0F3515CA" w14:textId="77777777" w:rsidR="00202797" w:rsidRPr="00AB2A8E" w:rsidRDefault="00202797" w:rsidP="00202797">
            <w:pPr>
              <w:pStyle w:val="Default"/>
              <w:ind w:left="792" w:hanging="792"/>
              <w:jc w:val="both"/>
              <w:rPr>
                <w:rFonts w:cs="Arial"/>
                <w:bCs/>
                <w:color w:val="auto"/>
              </w:rPr>
            </w:pPr>
          </w:p>
          <w:tbl>
            <w:tblPr>
              <w:tblW w:w="709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492"/>
              <w:gridCol w:w="2970"/>
            </w:tblGrid>
            <w:tr w:rsidR="00202797" w:rsidRPr="00AB2A8E" w14:paraId="4FF30424" w14:textId="77777777" w:rsidTr="00202797">
              <w:trPr>
                <w:tblHeader/>
              </w:trPr>
              <w:tc>
                <w:tcPr>
                  <w:tcW w:w="630" w:type="dxa"/>
                  <w:shd w:val="clear" w:color="auto" w:fill="auto"/>
                </w:tcPr>
                <w:p w14:paraId="0291A5C7" w14:textId="77777777" w:rsidR="00202797" w:rsidRPr="00AB2A8E" w:rsidRDefault="00202797" w:rsidP="00202797">
                  <w:pPr>
                    <w:jc w:val="both"/>
                    <w:rPr>
                      <w:rFonts w:ascii="Book Antiqua" w:hAnsi="Book Antiqua" w:cs="Arial"/>
                      <w:b/>
                      <w:bCs/>
                    </w:rPr>
                  </w:pPr>
                  <w:r w:rsidRPr="00AB2A8E">
                    <w:rPr>
                      <w:rFonts w:ascii="Book Antiqua" w:hAnsi="Book Antiqua" w:cs="Arial"/>
                      <w:b/>
                      <w:bCs/>
                    </w:rPr>
                    <w:t>Sr. No.</w:t>
                  </w:r>
                </w:p>
              </w:tc>
              <w:tc>
                <w:tcPr>
                  <w:tcW w:w="3492" w:type="dxa"/>
                  <w:shd w:val="clear" w:color="auto" w:fill="auto"/>
                </w:tcPr>
                <w:p w14:paraId="28916A08" w14:textId="77777777" w:rsidR="00202797" w:rsidRPr="00AB2A8E" w:rsidRDefault="00202797" w:rsidP="00202797">
                  <w:pPr>
                    <w:jc w:val="both"/>
                    <w:rPr>
                      <w:rFonts w:ascii="Book Antiqua" w:hAnsi="Book Antiqua" w:cs="Arial"/>
                      <w:b/>
                      <w:bCs/>
                    </w:rPr>
                  </w:pPr>
                  <w:r w:rsidRPr="00AB2A8E">
                    <w:rPr>
                      <w:rFonts w:ascii="Book Antiqua" w:hAnsi="Book Antiqua" w:cs="Arial"/>
                      <w:b/>
                      <w:bCs/>
                    </w:rPr>
                    <w:t xml:space="preserve">Event </w:t>
                  </w:r>
                </w:p>
              </w:tc>
              <w:tc>
                <w:tcPr>
                  <w:tcW w:w="2970" w:type="dxa"/>
                </w:tcPr>
                <w:p w14:paraId="6D9D8B39" w14:textId="77777777" w:rsidR="00202797" w:rsidRPr="00AB2A8E" w:rsidRDefault="00202797" w:rsidP="00202797">
                  <w:pPr>
                    <w:jc w:val="both"/>
                    <w:rPr>
                      <w:rFonts w:ascii="Book Antiqua" w:hAnsi="Book Antiqua" w:cs="Arial"/>
                      <w:b/>
                      <w:bCs/>
                    </w:rPr>
                  </w:pPr>
                  <w:r w:rsidRPr="00AB2A8E">
                    <w:rPr>
                      <w:rFonts w:ascii="Book Antiqua" w:hAnsi="Book Antiqua" w:cs="Arial"/>
                      <w:b/>
                      <w:bCs/>
                    </w:rPr>
                    <w:t>Period for which bid(s) shall be considered as non-responsive/ not eligible</w:t>
                  </w:r>
                </w:p>
              </w:tc>
            </w:tr>
            <w:tr w:rsidR="00202797" w:rsidRPr="00AB2A8E" w14:paraId="4093FDEA" w14:textId="77777777" w:rsidTr="00202797">
              <w:tc>
                <w:tcPr>
                  <w:tcW w:w="630" w:type="dxa"/>
                  <w:shd w:val="clear" w:color="auto" w:fill="auto"/>
                </w:tcPr>
                <w:p w14:paraId="38F2AB6D" w14:textId="77777777" w:rsidR="00202797" w:rsidRPr="00AB2A8E" w:rsidRDefault="00202797" w:rsidP="00202797">
                  <w:pPr>
                    <w:jc w:val="both"/>
                    <w:rPr>
                      <w:rFonts w:ascii="Book Antiqua" w:hAnsi="Book Antiqua" w:cs="Arial"/>
                    </w:rPr>
                  </w:pPr>
                  <w:r w:rsidRPr="00AB2A8E">
                    <w:rPr>
                      <w:rFonts w:ascii="Book Antiqua" w:hAnsi="Book Antiqua" w:cs="Arial"/>
                    </w:rPr>
                    <w:t>1.</w:t>
                  </w:r>
                </w:p>
              </w:tc>
              <w:tc>
                <w:tcPr>
                  <w:tcW w:w="3492" w:type="dxa"/>
                  <w:shd w:val="clear" w:color="auto" w:fill="auto"/>
                </w:tcPr>
                <w:p w14:paraId="50A73FFA" w14:textId="77777777" w:rsidR="00202797" w:rsidRPr="00AB2A8E" w:rsidRDefault="00202797" w:rsidP="00202797">
                  <w:pPr>
                    <w:jc w:val="both"/>
                    <w:rPr>
                      <w:rFonts w:ascii="Book Antiqua" w:hAnsi="Book Antiqua" w:cs="Arial"/>
                    </w:rPr>
                  </w:pPr>
                  <w:r w:rsidRPr="00AB2A8E">
                    <w:rPr>
                      <w:rFonts w:ascii="Book Antiqua" w:hAnsi="Book Antiqua" w:cs="Arial"/>
                    </w:rPr>
                    <w:t>Termination of Contract due to Contractor’s default</w:t>
                  </w:r>
                </w:p>
              </w:tc>
              <w:tc>
                <w:tcPr>
                  <w:tcW w:w="2970" w:type="dxa"/>
                </w:tcPr>
                <w:p w14:paraId="3B4E2952" w14:textId="77777777" w:rsidR="00202797" w:rsidRPr="00AB2A8E" w:rsidRDefault="00202797" w:rsidP="00202797">
                  <w:pPr>
                    <w:jc w:val="both"/>
                    <w:rPr>
                      <w:rFonts w:ascii="Book Antiqua" w:hAnsi="Book Antiqua" w:cs="Arial"/>
                      <w:b/>
                      <w:bCs/>
                    </w:rPr>
                  </w:pPr>
                  <w:r w:rsidRPr="00AB2A8E">
                    <w:rPr>
                      <w:rFonts w:ascii="Book Antiqua" w:hAnsi="Book Antiqua" w:cs="Arial"/>
                      <w:b/>
                      <w:bCs/>
                    </w:rPr>
                    <w:t>1 year</w:t>
                  </w:r>
                </w:p>
              </w:tc>
            </w:tr>
            <w:tr w:rsidR="00202797" w:rsidRPr="00AB2A8E" w14:paraId="316FD360" w14:textId="77777777" w:rsidTr="00202797">
              <w:tc>
                <w:tcPr>
                  <w:tcW w:w="630" w:type="dxa"/>
                  <w:shd w:val="clear" w:color="auto" w:fill="auto"/>
                </w:tcPr>
                <w:p w14:paraId="0880CCA8" w14:textId="77777777" w:rsidR="00202797" w:rsidRPr="00AB2A8E" w:rsidRDefault="00202797" w:rsidP="00202797">
                  <w:pPr>
                    <w:jc w:val="both"/>
                    <w:rPr>
                      <w:rFonts w:ascii="Book Antiqua" w:hAnsi="Book Antiqua" w:cs="Arial"/>
                    </w:rPr>
                  </w:pPr>
                  <w:r w:rsidRPr="00AB2A8E">
                    <w:rPr>
                      <w:rFonts w:ascii="Book Antiqua" w:hAnsi="Book Antiqua" w:cs="Arial"/>
                    </w:rPr>
                    <w:t>2.</w:t>
                  </w:r>
                </w:p>
              </w:tc>
              <w:tc>
                <w:tcPr>
                  <w:tcW w:w="3492" w:type="dxa"/>
                  <w:shd w:val="clear" w:color="auto" w:fill="auto"/>
                </w:tcPr>
                <w:p w14:paraId="503809EB" w14:textId="77777777" w:rsidR="00202797" w:rsidRPr="00AB2A8E" w:rsidRDefault="00202797" w:rsidP="00202797">
                  <w:pPr>
                    <w:jc w:val="both"/>
                    <w:rPr>
                      <w:rFonts w:ascii="Book Antiqua" w:hAnsi="Book Antiqua" w:cs="Arial"/>
                    </w:rPr>
                  </w:pPr>
                  <w:r w:rsidRPr="00AB2A8E">
                    <w:rPr>
                      <w:rFonts w:ascii="Book Antiqua" w:hAnsi="Book Antiqua" w:cs="Arial"/>
                    </w:rPr>
                    <w:t>Encashment of CPG due to non-performance</w:t>
                  </w:r>
                </w:p>
              </w:tc>
              <w:tc>
                <w:tcPr>
                  <w:tcW w:w="2970" w:type="dxa"/>
                </w:tcPr>
                <w:p w14:paraId="10E161C1" w14:textId="77777777" w:rsidR="00202797" w:rsidRPr="00AB2A8E" w:rsidRDefault="00202797" w:rsidP="00202797">
                  <w:pPr>
                    <w:jc w:val="both"/>
                    <w:rPr>
                      <w:rFonts w:ascii="Book Antiqua" w:hAnsi="Book Antiqua" w:cs="Arial"/>
                      <w:b/>
                      <w:bCs/>
                    </w:rPr>
                  </w:pPr>
                  <w:r w:rsidRPr="00AB2A8E">
                    <w:rPr>
                      <w:rFonts w:ascii="Book Antiqua" w:hAnsi="Book Antiqua" w:cs="Arial"/>
                      <w:b/>
                      <w:bCs/>
                    </w:rPr>
                    <w:t>1 year</w:t>
                  </w:r>
                </w:p>
              </w:tc>
            </w:tr>
            <w:tr w:rsidR="00202797" w:rsidRPr="00AB2A8E" w14:paraId="5580AC96" w14:textId="77777777" w:rsidTr="00202797">
              <w:tc>
                <w:tcPr>
                  <w:tcW w:w="630" w:type="dxa"/>
                  <w:shd w:val="clear" w:color="auto" w:fill="auto"/>
                </w:tcPr>
                <w:p w14:paraId="2A0CCE70" w14:textId="77777777" w:rsidR="00202797" w:rsidRPr="00AB2A8E" w:rsidRDefault="00202797" w:rsidP="00202797">
                  <w:pPr>
                    <w:jc w:val="both"/>
                    <w:rPr>
                      <w:rFonts w:ascii="Book Antiqua" w:hAnsi="Book Antiqua" w:cs="Arial"/>
                    </w:rPr>
                  </w:pPr>
                  <w:r w:rsidRPr="00AB2A8E">
                    <w:rPr>
                      <w:rFonts w:ascii="Book Antiqua" w:hAnsi="Book Antiqua" w:cs="Arial"/>
                    </w:rPr>
                    <w:t>3.</w:t>
                  </w:r>
                </w:p>
              </w:tc>
              <w:tc>
                <w:tcPr>
                  <w:tcW w:w="3492" w:type="dxa"/>
                  <w:shd w:val="clear" w:color="auto" w:fill="auto"/>
                </w:tcPr>
                <w:p w14:paraId="485859E1" w14:textId="77777777" w:rsidR="00202797" w:rsidRPr="00AB2A8E" w:rsidRDefault="00202797" w:rsidP="00202797">
                  <w:pPr>
                    <w:jc w:val="both"/>
                    <w:rPr>
                      <w:rFonts w:ascii="Book Antiqua" w:hAnsi="Book Antiqua" w:cs="Arial"/>
                    </w:rPr>
                  </w:pPr>
                  <w:r w:rsidRPr="00AB2A8E">
                    <w:rPr>
                      <w:rFonts w:ascii="Book Antiqua" w:hAnsi="Book Antiqua" w:cs="Arial"/>
                    </w:rPr>
                    <w:t xml:space="preserve">Repeated failure of major Equipment while in service </w:t>
                  </w:r>
                </w:p>
              </w:tc>
              <w:tc>
                <w:tcPr>
                  <w:tcW w:w="2970" w:type="dxa"/>
                </w:tcPr>
                <w:p w14:paraId="007CF99D" w14:textId="77777777" w:rsidR="00202797" w:rsidRPr="00AB2A8E" w:rsidRDefault="00202797" w:rsidP="00202797">
                  <w:pPr>
                    <w:jc w:val="both"/>
                    <w:rPr>
                      <w:rFonts w:ascii="Book Antiqua" w:hAnsi="Book Antiqua" w:cs="Arial"/>
                      <w:b/>
                      <w:bCs/>
                    </w:rPr>
                  </w:pPr>
                  <w:r w:rsidRPr="00AB2A8E">
                    <w:rPr>
                      <w:rFonts w:ascii="Book Antiqua" w:hAnsi="Book Antiqua" w:cs="Arial"/>
                      <w:b/>
                      <w:bCs/>
                    </w:rPr>
                    <w:t>1 year</w:t>
                  </w:r>
                </w:p>
              </w:tc>
            </w:tr>
            <w:tr w:rsidR="00202797" w:rsidRPr="00AB2A8E" w14:paraId="1475C788" w14:textId="77777777" w:rsidTr="00202797">
              <w:tc>
                <w:tcPr>
                  <w:tcW w:w="630" w:type="dxa"/>
                  <w:shd w:val="clear" w:color="auto" w:fill="auto"/>
                </w:tcPr>
                <w:p w14:paraId="4469EB4E" w14:textId="77777777" w:rsidR="00202797" w:rsidRPr="00AB2A8E" w:rsidRDefault="00202797" w:rsidP="00202797">
                  <w:pPr>
                    <w:jc w:val="both"/>
                    <w:rPr>
                      <w:rFonts w:ascii="Book Antiqua" w:hAnsi="Book Antiqua" w:cs="Arial"/>
                    </w:rPr>
                  </w:pPr>
                  <w:r w:rsidRPr="00AB2A8E">
                    <w:rPr>
                      <w:rFonts w:ascii="Book Antiqua" w:hAnsi="Book Antiqua" w:cs="Arial"/>
                    </w:rPr>
                    <w:t>4.</w:t>
                  </w:r>
                </w:p>
              </w:tc>
              <w:tc>
                <w:tcPr>
                  <w:tcW w:w="3492" w:type="dxa"/>
                  <w:shd w:val="clear" w:color="auto" w:fill="auto"/>
                </w:tcPr>
                <w:p w14:paraId="2E74FB75" w14:textId="77777777" w:rsidR="00202797" w:rsidRPr="00AB2A8E" w:rsidRDefault="00202797" w:rsidP="00202797">
                  <w:pPr>
                    <w:jc w:val="both"/>
                    <w:rPr>
                      <w:rFonts w:ascii="Book Antiqua" w:hAnsi="Book Antiqua" w:cs="Arial"/>
                    </w:rPr>
                  </w:pPr>
                  <w:r w:rsidRPr="00AB2A8E">
                    <w:rPr>
                      <w:rFonts w:ascii="Book Antiqua" w:hAnsi="Book Antiqua" w:cs="Arial"/>
                    </w:rPr>
                    <w:t>Substantial portion of works (more than 50% of the Contract*) is sub-contracted, under an existing Contract</w:t>
                  </w:r>
                </w:p>
              </w:tc>
              <w:tc>
                <w:tcPr>
                  <w:tcW w:w="2970" w:type="dxa"/>
                </w:tcPr>
                <w:p w14:paraId="58DF9576" w14:textId="77777777" w:rsidR="00202797" w:rsidRPr="00AB2A8E" w:rsidRDefault="00202797" w:rsidP="00202797">
                  <w:pPr>
                    <w:jc w:val="both"/>
                    <w:rPr>
                      <w:rFonts w:ascii="Book Antiqua" w:hAnsi="Book Antiqua" w:cs="Arial"/>
                      <w:b/>
                      <w:bCs/>
                    </w:rPr>
                  </w:pPr>
                  <w:r w:rsidRPr="00AB2A8E">
                    <w:rPr>
                      <w:rFonts w:ascii="Book Antiqua" w:hAnsi="Book Antiqua" w:cs="Arial"/>
                      <w:b/>
                      <w:bCs/>
                    </w:rPr>
                    <w:t>1 year</w:t>
                  </w:r>
                </w:p>
              </w:tc>
            </w:tr>
            <w:tr w:rsidR="00202797" w:rsidRPr="00AB2A8E" w14:paraId="02DA8355" w14:textId="77777777" w:rsidTr="00202797">
              <w:tc>
                <w:tcPr>
                  <w:tcW w:w="630" w:type="dxa"/>
                  <w:shd w:val="clear" w:color="auto" w:fill="auto"/>
                </w:tcPr>
                <w:p w14:paraId="057462F5" w14:textId="77777777" w:rsidR="00202797" w:rsidRPr="00AB2A8E" w:rsidRDefault="00202797" w:rsidP="00202797">
                  <w:pPr>
                    <w:jc w:val="both"/>
                    <w:rPr>
                      <w:rFonts w:ascii="Book Antiqua" w:hAnsi="Book Antiqua" w:cs="Arial"/>
                    </w:rPr>
                  </w:pPr>
                  <w:r w:rsidRPr="00AB2A8E">
                    <w:rPr>
                      <w:rFonts w:ascii="Book Antiqua" w:hAnsi="Book Antiqua" w:cs="Arial"/>
                    </w:rPr>
                    <w:t>5.</w:t>
                  </w:r>
                </w:p>
              </w:tc>
              <w:tc>
                <w:tcPr>
                  <w:tcW w:w="3492" w:type="dxa"/>
                  <w:shd w:val="clear" w:color="auto" w:fill="auto"/>
                </w:tcPr>
                <w:p w14:paraId="5D050D78" w14:textId="4B05428C" w:rsidR="00202797" w:rsidRPr="00AB2A8E" w:rsidRDefault="00202797" w:rsidP="00202797">
                  <w:pPr>
                    <w:jc w:val="both"/>
                    <w:rPr>
                      <w:rFonts w:ascii="Book Antiqua" w:hAnsi="Book Antiqua" w:cs="Arial"/>
                    </w:rPr>
                  </w:pPr>
                  <w:r w:rsidRPr="00AB2A8E">
                    <w:rPr>
                      <w:rFonts w:ascii="Book Antiqua" w:hAnsi="Book Antiqua" w:cs="Arial"/>
                    </w:rPr>
                    <w:t xml:space="preserve">More than 25% of the Contract price (awarded value), in aggregate, </w:t>
                  </w:r>
                  <w:r w:rsidR="003174E5" w:rsidRPr="00AB2A8E">
                    <w:rPr>
                      <w:rFonts w:ascii="Book Antiqua" w:hAnsi="Book Antiqua" w:cs="Arial"/>
                    </w:rPr>
                    <w:t>is paid</w:t>
                  </w:r>
                  <w:r w:rsidRPr="00AB2A8E">
                    <w:rPr>
                      <w:rFonts w:ascii="Book Antiqua" w:hAnsi="Book Antiqua" w:cs="Arial"/>
                    </w:rPr>
                    <w:t xml:space="preserve"> to sub-contractors/suppliers as Direct payment, under an existing Contract, due to financial position of Contractor</w:t>
                  </w:r>
                </w:p>
              </w:tc>
              <w:tc>
                <w:tcPr>
                  <w:tcW w:w="2970" w:type="dxa"/>
                </w:tcPr>
                <w:p w14:paraId="25E2A4D7" w14:textId="77777777" w:rsidR="00202797" w:rsidRPr="00AB2A8E" w:rsidRDefault="00202797" w:rsidP="00202797">
                  <w:pPr>
                    <w:jc w:val="both"/>
                    <w:rPr>
                      <w:rFonts w:ascii="Book Antiqua" w:hAnsi="Book Antiqua" w:cs="Arial"/>
                      <w:b/>
                      <w:bCs/>
                    </w:rPr>
                  </w:pPr>
                  <w:r w:rsidRPr="00AB2A8E">
                    <w:rPr>
                      <w:rFonts w:ascii="Book Antiqua" w:hAnsi="Book Antiqua" w:cs="Arial"/>
                      <w:b/>
                      <w:bCs/>
                    </w:rPr>
                    <w:t>1 year</w:t>
                  </w:r>
                </w:p>
              </w:tc>
            </w:tr>
            <w:tr w:rsidR="00202797" w:rsidRPr="00AB2A8E" w14:paraId="6207F316" w14:textId="77777777" w:rsidTr="00202797">
              <w:tc>
                <w:tcPr>
                  <w:tcW w:w="630" w:type="dxa"/>
                  <w:shd w:val="clear" w:color="auto" w:fill="auto"/>
                </w:tcPr>
                <w:p w14:paraId="13ED0256" w14:textId="77777777" w:rsidR="00202797" w:rsidRPr="00AB2A8E" w:rsidRDefault="00202797" w:rsidP="00202797">
                  <w:pPr>
                    <w:jc w:val="both"/>
                    <w:rPr>
                      <w:rFonts w:ascii="Book Antiqua" w:hAnsi="Book Antiqua" w:cs="Arial"/>
                    </w:rPr>
                  </w:pPr>
                  <w:r w:rsidRPr="00AB2A8E">
                    <w:rPr>
                      <w:rFonts w:ascii="Book Antiqua" w:hAnsi="Book Antiqua" w:cs="Arial"/>
                    </w:rPr>
                    <w:t>6.</w:t>
                  </w:r>
                </w:p>
              </w:tc>
              <w:tc>
                <w:tcPr>
                  <w:tcW w:w="3492" w:type="dxa"/>
                  <w:shd w:val="clear" w:color="auto" w:fill="auto"/>
                </w:tcPr>
                <w:p w14:paraId="067F6867" w14:textId="77777777" w:rsidR="00202797" w:rsidRPr="00AB2A8E" w:rsidRDefault="00202797" w:rsidP="00202797">
                  <w:pPr>
                    <w:jc w:val="both"/>
                    <w:rPr>
                      <w:rFonts w:ascii="Book Antiqua" w:hAnsi="Book Antiqua" w:cs="Arial"/>
                    </w:rPr>
                  </w:pPr>
                  <w:r w:rsidRPr="00AB2A8E">
                    <w:rPr>
                      <w:rFonts w:ascii="Book Antiqua" w:hAnsi="Book Antiqua" w:cs="Arial"/>
                    </w:rPr>
                    <w:t xml:space="preserve">Firm has been referred to NCLT under Insolvency &amp; Bankruptcy Code </w:t>
                  </w:r>
                  <w:r w:rsidRPr="00AB2A8E">
                    <w:rPr>
                      <w:rFonts w:ascii="Book Antiqua" w:hAnsi="Book Antiqua" w:cs="Arial"/>
                      <w:i/>
                      <w:iCs/>
                    </w:rPr>
                    <w:t>(IRP has been appointed or Liquidation proceedings have been initiated under IBC)</w:t>
                  </w:r>
                </w:p>
              </w:tc>
              <w:tc>
                <w:tcPr>
                  <w:tcW w:w="2970" w:type="dxa"/>
                </w:tcPr>
                <w:p w14:paraId="60D4E2A6" w14:textId="77777777" w:rsidR="00202797" w:rsidRPr="00AB2A8E" w:rsidRDefault="00202797" w:rsidP="00202797">
                  <w:pPr>
                    <w:jc w:val="both"/>
                    <w:rPr>
                      <w:rFonts w:ascii="Book Antiqua" w:hAnsi="Book Antiqua" w:cs="Arial"/>
                      <w:b/>
                      <w:bCs/>
                    </w:rPr>
                  </w:pPr>
                  <w:r w:rsidRPr="00AB2A8E">
                    <w:rPr>
                      <w:rFonts w:ascii="Book Antiqua" w:hAnsi="Book Antiqua" w:cs="Arial"/>
                      <w:b/>
                      <w:bCs/>
                    </w:rPr>
                    <w:t>Till the firm comes out of Resolution process</w:t>
                  </w:r>
                </w:p>
              </w:tc>
            </w:tr>
          </w:tbl>
          <w:p w14:paraId="66058BB3" w14:textId="77777777" w:rsidR="00202797" w:rsidRPr="00AB2A8E" w:rsidRDefault="00202797" w:rsidP="00202797">
            <w:pPr>
              <w:ind w:right="36"/>
              <w:jc w:val="both"/>
              <w:rPr>
                <w:rFonts w:ascii="Book Antiqua" w:hAnsi="Book Antiqua" w:cs="Arial"/>
                <w:b/>
                <w:bCs/>
                <w:i/>
                <w:iCs/>
              </w:rPr>
            </w:pPr>
          </w:p>
          <w:p w14:paraId="7DCD43C4" w14:textId="77777777" w:rsidR="00202797" w:rsidRPr="00AB2A8E" w:rsidRDefault="00202797" w:rsidP="00202797">
            <w:pPr>
              <w:ind w:right="36"/>
              <w:jc w:val="both"/>
              <w:rPr>
                <w:rFonts w:ascii="Book Antiqua" w:hAnsi="Book Antiqua" w:cs="Arial"/>
                <w:i/>
                <w:iCs/>
              </w:rPr>
            </w:pPr>
            <w:r w:rsidRPr="00AB2A8E">
              <w:rPr>
                <w:rFonts w:ascii="Book Antiqua" w:hAnsi="Book Antiqua" w:cs="Arial"/>
                <w:b/>
                <w:bCs/>
                <w:i/>
                <w:iCs/>
              </w:rPr>
              <w:t>*</w:t>
            </w:r>
            <w:proofErr w:type="gramStart"/>
            <w:r w:rsidRPr="00AB2A8E">
              <w:rPr>
                <w:rFonts w:ascii="Book Antiqua" w:hAnsi="Book Antiqua" w:cs="Arial"/>
                <w:i/>
                <w:iCs/>
              </w:rPr>
              <w:t>For the purpose of</w:t>
            </w:r>
            <w:proofErr w:type="gramEnd"/>
            <w:r w:rsidRPr="00AB2A8E">
              <w:rPr>
                <w:rFonts w:ascii="Book Antiqua" w:hAnsi="Book Antiqua" w:cs="Arial"/>
                <w:i/>
                <w:iCs/>
              </w:rPr>
              <w:t xml:space="preserve"> working out 50% of the Contract, following shall be </w:t>
            </w:r>
            <w:proofErr w:type="gramStart"/>
            <w:r w:rsidRPr="00AB2A8E">
              <w:rPr>
                <w:rFonts w:ascii="Book Antiqua" w:hAnsi="Book Antiqua" w:cs="Arial"/>
                <w:i/>
                <w:iCs/>
              </w:rPr>
              <w:t>taken into account</w:t>
            </w:r>
            <w:proofErr w:type="gramEnd"/>
            <w:r w:rsidRPr="00AB2A8E">
              <w:rPr>
                <w:rFonts w:ascii="Book Antiqua" w:hAnsi="Book Antiqua" w:cs="Arial"/>
                <w:i/>
                <w:iCs/>
              </w:rPr>
              <w:t>:</w:t>
            </w:r>
          </w:p>
          <w:p w14:paraId="46ADAC11" w14:textId="77777777" w:rsidR="00202797" w:rsidRPr="00AB2A8E" w:rsidRDefault="00202797" w:rsidP="00202797">
            <w:pPr>
              <w:ind w:right="36"/>
              <w:jc w:val="both"/>
              <w:rPr>
                <w:rFonts w:ascii="Book Antiqua" w:hAnsi="Book Antiqua" w:cs="Arial"/>
                <w:i/>
                <w:iCs/>
              </w:rPr>
            </w:pPr>
          </w:p>
          <w:p w14:paraId="0FAED761" w14:textId="77777777" w:rsidR="00202797" w:rsidRPr="00AB2A8E" w:rsidRDefault="00202797" w:rsidP="00202797">
            <w:pPr>
              <w:ind w:left="540" w:right="36" w:hanging="450"/>
              <w:jc w:val="both"/>
              <w:rPr>
                <w:rFonts w:ascii="Book Antiqua" w:hAnsi="Book Antiqua" w:cs="Arial"/>
                <w:i/>
                <w:iCs/>
              </w:rPr>
            </w:pPr>
            <w:r w:rsidRPr="00AB2A8E">
              <w:rPr>
                <w:rFonts w:ascii="Book Antiqua" w:hAnsi="Book Antiqua" w:cs="Arial"/>
                <w:i/>
                <w:iCs/>
              </w:rPr>
              <w:lastRenderedPageBreak/>
              <w:t>(a)</w:t>
            </w:r>
            <w:r w:rsidRPr="00AB2A8E">
              <w:rPr>
                <w:rFonts w:ascii="Book Antiqua" w:hAnsi="Book Antiqua" w:cs="Arial"/>
                <w:i/>
                <w:iCs/>
              </w:rPr>
              <w:tab/>
              <w:t xml:space="preserve">Scope of the contract which is permissible to be sub-contracted as per bidding documents, shall be excluded. </w:t>
            </w:r>
          </w:p>
          <w:p w14:paraId="4189577D" w14:textId="77777777" w:rsidR="00202797" w:rsidRPr="00AB2A8E" w:rsidRDefault="00202797" w:rsidP="00202797">
            <w:pPr>
              <w:ind w:left="540" w:right="36" w:hanging="450"/>
              <w:jc w:val="both"/>
              <w:rPr>
                <w:rFonts w:ascii="Book Antiqua" w:hAnsi="Book Antiqua" w:cs="Arial"/>
                <w:i/>
                <w:iCs/>
              </w:rPr>
            </w:pPr>
          </w:p>
          <w:p w14:paraId="4CEE398A" w14:textId="77777777" w:rsidR="00202797" w:rsidRPr="00AB2A8E" w:rsidRDefault="00202797" w:rsidP="00202797">
            <w:pPr>
              <w:ind w:left="540" w:right="36" w:hanging="450"/>
              <w:jc w:val="both"/>
              <w:rPr>
                <w:rFonts w:ascii="Book Antiqua" w:hAnsi="Book Antiqua" w:cs="Arial"/>
                <w:b/>
                <w:bCs/>
                <w:i/>
                <w:iCs/>
              </w:rPr>
            </w:pPr>
            <w:r w:rsidRPr="00AB2A8E">
              <w:rPr>
                <w:rFonts w:ascii="Book Antiqua" w:hAnsi="Book Antiqua" w:cs="Arial"/>
                <w:i/>
                <w:iCs/>
              </w:rPr>
              <w:t>(b)</w:t>
            </w:r>
            <w:r w:rsidRPr="00AB2A8E">
              <w:rPr>
                <w:rFonts w:ascii="Book Antiqua" w:hAnsi="Book Antiqua" w:cs="Arial"/>
                <w:i/>
                <w:iCs/>
              </w:rPr>
              <w:tab/>
              <w:t xml:space="preserve">Scope of the Contract which primarily relates to the Qualification Requirement (QR) of the bidder. </w:t>
            </w:r>
          </w:p>
          <w:p w14:paraId="6A2248E2" w14:textId="77777777" w:rsidR="00202797" w:rsidRPr="00AB2A8E" w:rsidRDefault="00202797" w:rsidP="00202797">
            <w:pPr>
              <w:pStyle w:val="Default"/>
              <w:jc w:val="both"/>
              <w:rPr>
                <w:rFonts w:cs="Arial"/>
                <w:b/>
                <w:bCs/>
                <w:color w:val="auto"/>
              </w:rPr>
            </w:pPr>
          </w:p>
          <w:p w14:paraId="7AD89257" w14:textId="4052F991" w:rsidR="0082323C" w:rsidRPr="00AB2A8E" w:rsidRDefault="00202797" w:rsidP="00202797">
            <w:pPr>
              <w:autoSpaceDE w:val="0"/>
              <w:autoSpaceDN w:val="0"/>
              <w:adjustRightInd w:val="0"/>
              <w:jc w:val="both"/>
              <w:rPr>
                <w:rFonts w:ascii="Book Antiqua" w:hAnsi="Book Antiqua" w:cs="Arial"/>
                <w:b/>
                <w:bCs/>
                <w:lang w:bidi="hi-IN"/>
              </w:rPr>
            </w:pPr>
            <w:r w:rsidRPr="00AB2A8E">
              <w:rPr>
                <w:rFonts w:ascii="Book Antiqua" w:hAnsi="Book Antiqua" w:cs="Arial"/>
                <w:b/>
                <w:bCs/>
              </w:rPr>
              <w:t>The Employer shall be the sole judge in this regard and the Employer’s interpretation on the aforesaid event(s) shall be final and binding.</w:t>
            </w:r>
          </w:p>
        </w:tc>
      </w:tr>
      <w:tr w:rsidR="00F22485" w:rsidRPr="00AB2A8E" w14:paraId="0E39A83B" w14:textId="77777777" w:rsidTr="00500D6E">
        <w:tc>
          <w:tcPr>
            <w:tcW w:w="900" w:type="dxa"/>
          </w:tcPr>
          <w:p w14:paraId="1D5AFE5D" w14:textId="77777777" w:rsidR="00F22485" w:rsidRPr="00AB2A8E" w:rsidRDefault="00F22485" w:rsidP="00F22485">
            <w:pPr>
              <w:numPr>
                <w:ilvl w:val="0"/>
                <w:numId w:val="1"/>
              </w:numPr>
              <w:jc w:val="both"/>
              <w:rPr>
                <w:rFonts w:ascii="Book Antiqua" w:hAnsi="Book Antiqua"/>
              </w:rPr>
            </w:pPr>
          </w:p>
        </w:tc>
        <w:tc>
          <w:tcPr>
            <w:tcW w:w="1397" w:type="dxa"/>
          </w:tcPr>
          <w:p w14:paraId="286B3678" w14:textId="77777777" w:rsidR="00F22485" w:rsidRPr="00AB2A8E" w:rsidRDefault="00F22485" w:rsidP="00F22485">
            <w:pPr>
              <w:rPr>
                <w:rFonts w:ascii="Book Antiqua" w:hAnsi="Book Antiqua"/>
              </w:rPr>
            </w:pPr>
            <w:r w:rsidRPr="00AB2A8E">
              <w:rPr>
                <w:rFonts w:ascii="Book Antiqua" w:hAnsi="Book Antiqua"/>
              </w:rPr>
              <w:t>ITB 2.2 (e),</w:t>
            </w:r>
          </w:p>
          <w:p w14:paraId="34156E1D" w14:textId="77777777" w:rsidR="00F22485" w:rsidRPr="00AB2A8E" w:rsidRDefault="00F22485" w:rsidP="00F22485">
            <w:pPr>
              <w:rPr>
                <w:rFonts w:ascii="Book Antiqua" w:hAnsi="Book Antiqua"/>
              </w:rPr>
            </w:pPr>
            <w:r w:rsidRPr="00AB2A8E">
              <w:rPr>
                <w:rFonts w:ascii="Book Antiqua" w:hAnsi="Book Antiqua"/>
              </w:rPr>
              <w:t xml:space="preserve">ITB 9.3 (c), </w:t>
            </w:r>
          </w:p>
          <w:p w14:paraId="352E242E" w14:textId="77777777" w:rsidR="00F22485" w:rsidRPr="00AB2A8E" w:rsidRDefault="00F22485" w:rsidP="00F22485">
            <w:pPr>
              <w:rPr>
                <w:rFonts w:ascii="Book Antiqua" w:hAnsi="Book Antiqua"/>
              </w:rPr>
            </w:pPr>
            <w:r w:rsidRPr="00AB2A8E">
              <w:rPr>
                <w:rFonts w:ascii="Book Antiqua" w:hAnsi="Book Antiqua"/>
              </w:rPr>
              <w:t>ITB 23.1 &amp;</w:t>
            </w:r>
          </w:p>
          <w:p w14:paraId="46DD0429" w14:textId="462EC3CA" w:rsidR="00F22485" w:rsidRPr="00AB2A8E" w:rsidRDefault="00F22485" w:rsidP="00F22485">
            <w:pPr>
              <w:rPr>
                <w:rFonts w:ascii="Book Antiqua" w:hAnsi="Book Antiqua"/>
              </w:rPr>
            </w:pPr>
            <w:r w:rsidRPr="00AB2A8E">
              <w:rPr>
                <w:rFonts w:ascii="Book Antiqua" w:hAnsi="Book Antiqua"/>
              </w:rPr>
              <w:t>ITB 23.2</w:t>
            </w:r>
          </w:p>
        </w:tc>
        <w:tc>
          <w:tcPr>
            <w:tcW w:w="7200" w:type="dxa"/>
          </w:tcPr>
          <w:p w14:paraId="0B19F660" w14:textId="0F7F5889" w:rsidR="00F22485" w:rsidRPr="00AB2A8E" w:rsidRDefault="00F22485" w:rsidP="00F22485">
            <w:pPr>
              <w:pStyle w:val="Default"/>
              <w:jc w:val="both"/>
              <w:rPr>
                <w:color w:val="auto"/>
              </w:rPr>
            </w:pPr>
            <w:r w:rsidRPr="00AB2A8E">
              <w:rPr>
                <w:color w:val="auto"/>
              </w:rPr>
              <w:t xml:space="preserve">The </w:t>
            </w:r>
            <w:r w:rsidRPr="00AB2A8E">
              <w:rPr>
                <w:rFonts w:cs="Arial"/>
                <w:b/>
                <w:bCs/>
                <w:noProof/>
                <w:color w:val="0000FF"/>
                <w:lang w:bidi="ar-SA"/>
              </w:rPr>
              <w:t>Qualification Requirements shall be applicable for the subject package</w:t>
            </w:r>
            <w:r w:rsidR="00E3513A" w:rsidRPr="00AB2A8E">
              <w:rPr>
                <w:rFonts w:cs="Arial"/>
                <w:b/>
                <w:bCs/>
                <w:noProof/>
                <w:color w:val="0000FF"/>
                <w:lang w:bidi="ar-SA"/>
              </w:rPr>
              <w:t xml:space="preserve"> and shall be as per </w:t>
            </w:r>
            <w:r w:rsidRPr="00AB2A8E">
              <w:rPr>
                <w:rFonts w:cs="Arial"/>
                <w:b/>
                <w:bCs/>
                <w:noProof/>
                <w:color w:val="0000FF"/>
                <w:lang w:bidi="ar-SA"/>
              </w:rPr>
              <w:t>Annexure –</w:t>
            </w:r>
            <w:r w:rsidR="00B812AD">
              <w:rPr>
                <w:rFonts w:cs="Arial"/>
                <w:b/>
                <w:bCs/>
                <w:noProof/>
                <w:color w:val="0000FF"/>
                <w:lang w:bidi="ar-SA"/>
              </w:rPr>
              <w:t xml:space="preserve"> </w:t>
            </w:r>
            <w:r w:rsidR="00E3513A" w:rsidRPr="00AB2A8E">
              <w:rPr>
                <w:rFonts w:cs="Arial"/>
                <w:b/>
                <w:bCs/>
                <w:noProof/>
                <w:color w:val="0000FF"/>
                <w:lang w:bidi="ar-SA"/>
              </w:rPr>
              <w:t>QR.</w:t>
            </w:r>
          </w:p>
          <w:p w14:paraId="27F57296" w14:textId="77777777" w:rsidR="00F22485" w:rsidRPr="00AB2A8E" w:rsidRDefault="00F22485" w:rsidP="00F22485">
            <w:pPr>
              <w:jc w:val="both"/>
              <w:rPr>
                <w:rFonts w:ascii="Book Antiqua" w:hAnsi="Book Antiqua" w:cs="Arial"/>
                <w:b/>
                <w:bCs/>
              </w:rPr>
            </w:pPr>
          </w:p>
        </w:tc>
      </w:tr>
      <w:tr w:rsidR="00B43100" w:rsidRPr="00AB2A8E" w14:paraId="1910ADBD" w14:textId="77777777" w:rsidTr="00500D6E">
        <w:tc>
          <w:tcPr>
            <w:tcW w:w="900" w:type="dxa"/>
          </w:tcPr>
          <w:p w14:paraId="52DD82D9" w14:textId="77777777" w:rsidR="00B43100" w:rsidRPr="00AB2A8E" w:rsidRDefault="00B43100" w:rsidP="00B43100">
            <w:pPr>
              <w:numPr>
                <w:ilvl w:val="0"/>
                <w:numId w:val="1"/>
              </w:numPr>
              <w:jc w:val="both"/>
              <w:rPr>
                <w:rFonts w:ascii="Book Antiqua" w:hAnsi="Book Antiqua"/>
              </w:rPr>
            </w:pPr>
          </w:p>
        </w:tc>
        <w:tc>
          <w:tcPr>
            <w:tcW w:w="1397" w:type="dxa"/>
          </w:tcPr>
          <w:p w14:paraId="16F19A2C" w14:textId="091849FB" w:rsidR="00B43100" w:rsidRPr="00AB2A8E" w:rsidRDefault="00B43100" w:rsidP="00B43100">
            <w:pPr>
              <w:rPr>
                <w:rFonts w:ascii="Book Antiqua" w:hAnsi="Book Antiqua"/>
              </w:rPr>
            </w:pPr>
            <w:r w:rsidRPr="00AB2A8E">
              <w:rPr>
                <w:rFonts w:ascii="Book Antiqua" w:hAnsi="Book Antiqua" w:cs="Calibri"/>
              </w:rPr>
              <w:t>ITB 3</w:t>
            </w:r>
          </w:p>
        </w:tc>
        <w:tc>
          <w:tcPr>
            <w:tcW w:w="7200" w:type="dxa"/>
          </w:tcPr>
          <w:p w14:paraId="03DADC8F" w14:textId="77777777" w:rsidR="00B43100" w:rsidRPr="00AB2A8E" w:rsidRDefault="00B43100" w:rsidP="00B43100">
            <w:pPr>
              <w:jc w:val="both"/>
              <w:rPr>
                <w:rFonts w:ascii="Book Antiqua" w:hAnsi="Book Antiqua" w:cs="Calibri"/>
                <w:b/>
                <w:bCs/>
              </w:rPr>
            </w:pPr>
            <w:r w:rsidRPr="00AB2A8E">
              <w:rPr>
                <w:rFonts w:ascii="Book Antiqua" w:hAnsi="Book Antiqua" w:cs="Calibri"/>
                <w:b/>
                <w:bCs/>
              </w:rPr>
              <w:t>Replace ITB 3 with the following:</w:t>
            </w:r>
          </w:p>
          <w:p w14:paraId="7E4BFA2A" w14:textId="77777777" w:rsidR="00B43100" w:rsidRPr="00AB2A8E" w:rsidRDefault="00B43100" w:rsidP="00B43100">
            <w:pPr>
              <w:jc w:val="both"/>
              <w:rPr>
                <w:rFonts w:ascii="Book Antiqua" w:hAnsi="Book Antiqua" w:cs="Calibri"/>
                <w:snapToGrid w:val="0"/>
              </w:rPr>
            </w:pPr>
          </w:p>
          <w:p w14:paraId="43C92182" w14:textId="77777777" w:rsidR="00B43100" w:rsidRPr="00AB2A8E" w:rsidRDefault="00B43100" w:rsidP="00B43100">
            <w:pPr>
              <w:ind w:left="1080" w:hanging="1080"/>
              <w:jc w:val="both"/>
              <w:rPr>
                <w:rFonts w:ascii="Book Antiqua" w:hAnsi="Book Antiqua"/>
                <w:b/>
                <w:bCs/>
              </w:rPr>
            </w:pPr>
            <w:r w:rsidRPr="00AB2A8E">
              <w:rPr>
                <w:rFonts w:ascii="Book Antiqua" w:hAnsi="Book Antiqua"/>
                <w:b/>
                <w:bCs/>
              </w:rPr>
              <w:t xml:space="preserve">Eligible </w:t>
            </w:r>
            <w:proofErr w:type="gramStart"/>
            <w:r w:rsidRPr="00AB2A8E">
              <w:rPr>
                <w:rFonts w:ascii="Book Antiqua" w:hAnsi="Book Antiqua"/>
                <w:b/>
                <w:bCs/>
              </w:rPr>
              <w:t>works</w:t>
            </w:r>
            <w:proofErr w:type="gramEnd"/>
            <w:r w:rsidRPr="00AB2A8E">
              <w:rPr>
                <w:rFonts w:ascii="Book Antiqua" w:hAnsi="Book Antiqua"/>
                <w:b/>
                <w:bCs/>
              </w:rPr>
              <w:t xml:space="preserve"> and facilities</w:t>
            </w:r>
          </w:p>
          <w:p w14:paraId="161742A2" w14:textId="77777777" w:rsidR="00B43100" w:rsidRPr="00AB2A8E" w:rsidRDefault="00B43100" w:rsidP="00B43100">
            <w:pPr>
              <w:ind w:left="1080" w:hanging="1080"/>
              <w:jc w:val="both"/>
              <w:rPr>
                <w:rFonts w:ascii="Book Antiqua" w:hAnsi="Book Antiqua"/>
              </w:rPr>
            </w:pPr>
          </w:p>
          <w:p w14:paraId="1564027E" w14:textId="77777777" w:rsidR="00B43100" w:rsidRPr="00AB2A8E" w:rsidRDefault="00B43100" w:rsidP="00B43100">
            <w:pPr>
              <w:ind w:left="642" w:hanging="642"/>
              <w:jc w:val="both"/>
              <w:rPr>
                <w:rFonts w:ascii="Book Antiqua" w:hAnsi="Book Antiqua"/>
              </w:rPr>
            </w:pPr>
            <w:r w:rsidRPr="00AB2A8E">
              <w:rPr>
                <w:rFonts w:ascii="Book Antiqua" w:hAnsi="Book Antiqua"/>
              </w:rPr>
              <w:t>3.1</w:t>
            </w:r>
            <w:r w:rsidRPr="00AB2A8E">
              <w:rPr>
                <w:rFonts w:ascii="Book Antiqua" w:hAnsi="Book Antiqua"/>
              </w:rPr>
              <w:tab/>
              <w:t>For the purposes of these Bidding Documents, the words “facilities,” “works” etc., shall be construed in accordance with the respective definitions given to them in the General Conditions of Contract.</w:t>
            </w:r>
          </w:p>
          <w:p w14:paraId="38C053BF" w14:textId="77777777" w:rsidR="00B43100" w:rsidRPr="00AB2A8E" w:rsidRDefault="00B43100" w:rsidP="00B43100">
            <w:pPr>
              <w:ind w:left="642" w:hanging="642"/>
              <w:jc w:val="both"/>
              <w:rPr>
                <w:rFonts w:ascii="Book Antiqua" w:hAnsi="Book Antiqua"/>
              </w:rPr>
            </w:pPr>
          </w:p>
          <w:p w14:paraId="4559942A" w14:textId="354BF6FD" w:rsidR="00B43100" w:rsidRPr="00AB2A8E" w:rsidRDefault="00B43100" w:rsidP="00B43100">
            <w:pPr>
              <w:ind w:left="642" w:hanging="642"/>
              <w:jc w:val="both"/>
              <w:rPr>
                <w:rFonts w:ascii="Book Antiqua" w:hAnsi="Book Antiqua"/>
              </w:rPr>
            </w:pPr>
            <w:r w:rsidRPr="00AB2A8E">
              <w:rPr>
                <w:rFonts w:ascii="Book Antiqua" w:hAnsi="Book Antiqua"/>
              </w:rPr>
              <w:t>3.2</w:t>
            </w:r>
            <w:r w:rsidRPr="00AB2A8E">
              <w:rPr>
                <w:rFonts w:ascii="Book Antiqua" w:hAnsi="Book Antiqua"/>
              </w:rPr>
              <w:tab/>
              <w:t xml:space="preserve">All plant and equipment to be </w:t>
            </w:r>
            <w:r w:rsidR="00B610BD" w:rsidRPr="00AB2A8E">
              <w:rPr>
                <w:rFonts w:ascii="Book Antiqua" w:hAnsi="Book Antiqua"/>
              </w:rPr>
              <w:t>supplied and</w:t>
            </w:r>
            <w:r w:rsidRPr="00AB2A8E">
              <w:rPr>
                <w:rFonts w:ascii="Book Antiqua" w:hAnsi="Book Antiqua"/>
              </w:rPr>
              <w:t xml:space="preserve"> works carried out under the contract shall have their origin in any country barring those countries against whom sanction for conducting </w:t>
            </w:r>
            <w:r w:rsidR="00B610BD" w:rsidRPr="00AB2A8E">
              <w:rPr>
                <w:rFonts w:ascii="Book Antiqua" w:hAnsi="Book Antiqua"/>
              </w:rPr>
              <w:t>business is</w:t>
            </w:r>
            <w:r w:rsidRPr="00AB2A8E">
              <w:rPr>
                <w:rFonts w:ascii="Book Antiqua" w:hAnsi="Book Antiqua"/>
              </w:rPr>
              <w:t xml:space="preserve"> imposed by Government of India and barring those firms with whom business is banned by the Employer.</w:t>
            </w:r>
          </w:p>
          <w:p w14:paraId="1895D791" w14:textId="77777777" w:rsidR="00B43100" w:rsidRPr="00AB2A8E" w:rsidRDefault="00B43100" w:rsidP="00B43100">
            <w:pPr>
              <w:ind w:left="642" w:hanging="642"/>
              <w:jc w:val="both"/>
              <w:rPr>
                <w:rFonts w:ascii="Book Antiqua" w:hAnsi="Book Antiqua"/>
              </w:rPr>
            </w:pPr>
          </w:p>
          <w:p w14:paraId="477B9404" w14:textId="77777777" w:rsidR="00B43100" w:rsidRPr="00AB2A8E" w:rsidRDefault="00B43100" w:rsidP="00B43100">
            <w:pPr>
              <w:ind w:left="642" w:hanging="642"/>
              <w:jc w:val="both"/>
              <w:rPr>
                <w:rFonts w:ascii="Book Antiqua" w:hAnsi="Book Antiqua"/>
              </w:rPr>
            </w:pPr>
            <w:r w:rsidRPr="00AB2A8E">
              <w:rPr>
                <w:rFonts w:ascii="Book Antiqua" w:hAnsi="Book Antiqua"/>
              </w:rPr>
              <w:t>3.3</w:t>
            </w:r>
            <w:r w:rsidRPr="00AB2A8E">
              <w:rPr>
                <w:rFonts w:ascii="Book Antiqua" w:hAnsi="Book Antiqua"/>
              </w:rPr>
              <w:tab/>
              <w:t xml:space="preserve">For purposes of this clause, “origin” means the place where the plant and equipment or component parts thereof are mined, grown, or produced. </w:t>
            </w:r>
            <w:proofErr w:type="gramStart"/>
            <w:r w:rsidRPr="00AB2A8E">
              <w:rPr>
                <w:rFonts w:ascii="Book Antiqua" w:hAnsi="Book Antiqua"/>
              </w:rPr>
              <w:t>Plant</w:t>
            </w:r>
            <w:proofErr w:type="gramEnd"/>
            <w:r w:rsidRPr="00AB2A8E">
              <w:rPr>
                <w:rFonts w:ascii="Book Antiqua" w:hAnsi="Book Antiqua"/>
              </w:rPr>
              <w:t xml:space="preserve"> and equipment are produced when, through manufacturing, processing or substantial and major assembling of components, </w:t>
            </w:r>
            <w:proofErr w:type="gramStart"/>
            <w:r w:rsidRPr="00AB2A8E">
              <w:rPr>
                <w:rFonts w:ascii="Book Antiqua" w:hAnsi="Book Antiqua"/>
              </w:rPr>
              <w:t>a commercially</w:t>
            </w:r>
            <w:proofErr w:type="gramEnd"/>
            <w:r w:rsidRPr="00AB2A8E">
              <w:rPr>
                <w:rFonts w:ascii="Book Antiqua" w:hAnsi="Book Antiqua"/>
              </w:rPr>
              <w:t xml:space="preserve"> recognized product results that </w:t>
            </w:r>
            <w:proofErr w:type="gramStart"/>
            <w:r w:rsidRPr="00AB2A8E">
              <w:rPr>
                <w:rFonts w:ascii="Book Antiqua" w:hAnsi="Book Antiqua"/>
              </w:rPr>
              <w:t>is</w:t>
            </w:r>
            <w:proofErr w:type="gramEnd"/>
            <w:r w:rsidRPr="00AB2A8E">
              <w:rPr>
                <w:rFonts w:ascii="Book Antiqua" w:hAnsi="Book Antiqua"/>
              </w:rPr>
              <w:t xml:space="preserve"> substantially different in basic characteristics or in purpose or utility from its components.</w:t>
            </w:r>
          </w:p>
          <w:p w14:paraId="6AEA3C16" w14:textId="77777777" w:rsidR="00B43100" w:rsidRPr="00AB2A8E" w:rsidRDefault="00B43100" w:rsidP="00B43100">
            <w:pPr>
              <w:ind w:left="642" w:hanging="642"/>
              <w:jc w:val="both"/>
              <w:rPr>
                <w:rFonts w:ascii="Book Antiqua" w:hAnsi="Book Antiqua"/>
              </w:rPr>
            </w:pPr>
          </w:p>
          <w:p w14:paraId="4DB44D92" w14:textId="371001A4" w:rsidR="00B43100" w:rsidRPr="00AB2A8E" w:rsidRDefault="00B43100" w:rsidP="00B43100">
            <w:pPr>
              <w:pStyle w:val="Default"/>
              <w:jc w:val="both"/>
              <w:rPr>
                <w:color w:val="auto"/>
              </w:rPr>
            </w:pPr>
            <w:r w:rsidRPr="00AB2A8E">
              <w:rPr>
                <w:color w:val="auto"/>
              </w:rPr>
              <w:t>3.4</w:t>
            </w:r>
            <w:r w:rsidRPr="00AB2A8E">
              <w:rPr>
                <w:color w:val="auto"/>
              </w:rPr>
              <w:tab/>
              <w:t>The origin of the plant, equipment, and services is distinct from the nationality of the Bidder.</w:t>
            </w:r>
          </w:p>
        </w:tc>
      </w:tr>
      <w:tr w:rsidR="00F51694" w:rsidRPr="00AB2A8E" w14:paraId="7AD89278" w14:textId="77777777" w:rsidTr="00500D6E">
        <w:tc>
          <w:tcPr>
            <w:tcW w:w="900" w:type="dxa"/>
          </w:tcPr>
          <w:p w14:paraId="7AD8925D" w14:textId="77777777" w:rsidR="00F51694" w:rsidRPr="00AB2A8E" w:rsidRDefault="00F51694" w:rsidP="00F51694">
            <w:pPr>
              <w:numPr>
                <w:ilvl w:val="0"/>
                <w:numId w:val="1"/>
              </w:numPr>
              <w:jc w:val="both"/>
              <w:rPr>
                <w:rFonts w:ascii="Book Antiqua" w:hAnsi="Book Antiqua"/>
              </w:rPr>
            </w:pPr>
          </w:p>
        </w:tc>
        <w:tc>
          <w:tcPr>
            <w:tcW w:w="1397" w:type="dxa"/>
          </w:tcPr>
          <w:p w14:paraId="7AD8925E" w14:textId="7FA20618" w:rsidR="00F51694" w:rsidRPr="00AB2A8E" w:rsidRDefault="00F51694" w:rsidP="00F51694">
            <w:pPr>
              <w:rPr>
                <w:rFonts w:ascii="Book Antiqua" w:hAnsi="Book Antiqua"/>
              </w:rPr>
            </w:pPr>
            <w:r w:rsidRPr="00AB2A8E">
              <w:rPr>
                <w:rFonts w:ascii="Book Antiqua" w:hAnsi="Book Antiqua" w:cs="Arial"/>
              </w:rPr>
              <w:t>ITB 5.4</w:t>
            </w:r>
          </w:p>
        </w:tc>
        <w:tc>
          <w:tcPr>
            <w:tcW w:w="7200" w:type="dxa"/>
          </w:tcPr>
          <w:p w14:paraId="35BF79A8" w14:textId="77777777" w:rsidR="00F51694" w:rsidRPr="00AB2A8E" w:rsidRDefault="00F51694" w:rsidP="00F51694">
            <w:pPr>
              <w:jc w:val="both"/>
              <w:rPr>
                <w:rFonts w:ascii="Book Antiqua" w:hAnsi="Book Antiqua" w:cs="Arial"/>
                <w:b/>
                <w:bCs/>
              </w:rPr>
            </w:pPr>
            <w:r w:rsidRPr="00AB2A8E">
              <w:rPr>
                <w:rFonts w:ascii="Book Antiqua" w:hAnsi="Book Antiqua" w:cs="Arial"/>
                <w:b/>
                <w:bCs/>
              </w:rPr>
              <w:t>Replace ITB Sub-Clause 5.4 with the following:</w:t>
            </w:r>
          </w:p>
          <w:p w14:paraId="0DAAF701" w14:textId="77777777" w:rsidR="00F51694" w:rsidRPr="00AB2A8E" w:rsidRDefault="00F51694" w:rsidP="00F51694">
            <w:pPr>
              <w:jc w:val="both"/>
              <w:rPr>
                <w:rFonts w:ascii="Book Antiqua" w:hAnsi="Book Antiqua" w:cs="Arial"/>
                <w:b/>
                <w:bCs/>
              </w:rPr>
            </w:pPr>
          </w:p>
          <w:p w14:paraId="2490950B" w14:textId="54222A1F" w:rsidR="00E3513A" w:rsidRPr="00AB2A8E" w:rsidRDefault="00E3513A" w:rsidP="00E3513A">
            <w:pPr>
              <w:rPr>
                <w:rFonts w:ascii="Book Antiqua" w:hAnsi="Book Antiqua"/>
                <w:b/>
                <w:bCs/>
                <w:color w:val="2E2B2B"/>
                <w:lang w:bidi="hi-IN"/>
              </w:rPr>
            </w:pPr>
            <w:r w:rsidRPr="00AB2A8E">
              <w:rPr>
                <w:rFonts w:ascii="Book Antiqua" w:hAnsi="Book Antiqua"/>
                <w:b/>
                <w:bCs/>
                <w:color w:val="2E2B2B"/>
                <w:lang w:bidi="hi-IN"/>
              </w:rPr>
              <w:t xml:space="preserve">Cost of Bid Document Rs. </w:t>
            </w:r>
            <w:r w:rsidR="00F11A14" w:rsidRPr="00AB2A8E">
              <w:rPr>
                <w:rFonts w:ascii="Book Antiqua" w:hAnsi="Book Antiqua"/>
                <w:b/>
                <w:bCs/>
                <w:color w:val="2E2B2B"/>
                <w:lang w:bidi="hi-IN"/>
              </w:rPr>
              <w:t>12,</w:t>
            </w:r>
            <w:r w:rsidRPr="00AB2A8E">
              <w:rPr>
                <w:rFonts w:ascii="Book Antiqua" w:hAnsi="Book Antiqua"/>
                <w:b/>
                <w:bCs/>
                <w:color w:val="2E2B2B"/>
                <w:lang w:bidi="hi-IN"/>
              </w:rPr>
              <w:t>500/-</w:t>
            </w:r>
          </w:p>
          <w:p w14:paraId="7AD89277" w14:textId="4253D148" w:rsidR="00F51694" w:rsidRPr="00AB2A8E" w:rsidRDefault="00F51694" w:rsidP="00F51694">
            <w:pPr>
              <w:pStyle w:val="Default"/>
              <w:jc w:val="both"/>
              <w:rPr>
                <w:bCs/>
                <w:color w:val="auto"/>
              </w:rPr>
            </w:pPr>
          </w:p>
        </w:tc>
      </w:tr>
      <w:tr w:rsidR="001D2B0F" w:rsidRPr="00AB2A8E" w14:paraId="63E50850" w14:textId="77777777" w:rsidTr="00500D6E">
        <w:tc>
          <w:tcPr>
            <w:tcW w:w="900" w:type="dxa"/>
          </w:tcPr>
          <w:p w14:paraId="30C5499F" w14:textId="77777777" w:rsidR="001D2B0F" w:rsidRPr="00AB2A8E" w:rsidRDefault="001D2B0F" w:rsidP="001D2B0F">
            <w:pPr>
              <w:numPr>
                <w:ilvl w:val="0"/>
                <w:numId w:val="1"/>
              </w:numPr>
              <w:jc w:val="both"/>
              <w:rPr>
                <w:rFonts w:ascii="Book Antiqua" w:hAnsi="Book Antiqua"/>
              </w:rPr>
            </w:pPr>
          </w:p>
        </w:tc>
        <w:tc>
          <w:tcPr>
            <w:tcW w:w="1397" w:type="dxa"/>
          </w:tcPr>
          <w:p w14:paraId="1BA63869" w14:textId="09EF3199" w:rsidR="001D2B0F" w:rsidRPr="00AB2A8E" w:rsidRDefault="001D2B0F" w:rsidP="001D2B0F">
            <w:pPr>
              <w:rPr>
                <w:rFonts w:ascii="Book Antiqua" w:hAnsi="Book Antiqua"/>
              </w:rPr>
            </w:pPr>
            <w:r w:rsidRPr="00AB2A8E">
              <w:rPr>
                <w:rFonts w:ascii="Book Antiqua" w:hAnsi="Book Antiqua" w:cs="Arial"/>
              </w:rPr>
              <w:t>ITB 5.5</w:t>
            </w:r>
          </w:p>
        </w:tc>
        <w:tc>
          <w:tcPr>
            <w:tcW w:w="7200" w:type="dxa"/>
          </w:tcPr>
          <w:p w14:paraId="384E63F1" w14:textId="77777777" w:rsidR="001D2B0F" w:rsidRPr="00AB2A8E" w:rsidRDefault="001D2B0F" w:rsidP="001D2B0F">
            <w:pPr>
              <w:autoSpaceDE w:val="0"/>
              <w:autoSpaceDN w:val="0"/>
              <w:adjustRightInd w:val="0"/>
              <w:jc w:val="both"/>
              <w:rPr>
                <w:rFonts w:ascii="Book Antiqua" w:hAnsi="Book Antiqua" w:cs="Arial"/>
                <w:b/>
                <w:bCs/>
              </w:rPr>
            </w:pPr>
            <w:r w:rsidRPr="00AB2A8E">
              <w:rPr>
                <w:rFonts w:ascii="Book Antiqua" w:hAnsi="Book Antiqua" w:cs="Arial"/>
                <w:b/>
                <w:bCs/>
              </w:rPr>
              <w:t>Replace ITB Sub-Clause 5.5 with the following:</w:t>
            </w:r>
          </w:p>
          <w:p w14:paraId="325CF895" w14:textId="77777777" w:rsidR="001D2B0F" w:rsidRPr="00AB2A8E" w:rsidRDefault="001D2B0F" w:rsidP="001D2B0F">
            <w:pPr>
              <w:autoSpaceDE w:val="0"/>
              <w:autoSpaceDN w:val="0"/>
              <w:adjustRightInd w:val="0"/>
              <w:jc w:val="both"/>
              <w:rPr>
                <w:rFonts w:ascii="Book Antiqua" w:hAnsi="Book Antiqua" w:cs="Arial"/>
                <w:b/>
                <w:bCs/>
              </w:rPr>
            </w:pPr>
          </w:p>
          <w:p w14:paraId="33B9326A" w14:textId="4FBDACB1" w:rsidR="001D2B0F" w:rsidRPr="00AB2A8E" w:rsidRDefault="001D2B0F" w:rsidP="001D2B0F">
            <w:pPr>
              <w:autoSpaceDE w:val="0"/>
              <w:autoSpaceDN w:val="0"/>
              <w:adjustRightInd w:val="0"/>
              <w:jc w:val="both"/>
              <w:rPr>
                <w:rFonts w:ascii="Book Antiqua" w:eastAsiaTheme="minorHAnsi" w:hAnsi="Book Antiqua" w:cs="Book Antiqua"/>
              </w:rPr>
            </w:pPr>
            <w:r w:rsidRPr="00AB2A8E">
              <w:rPr>
                <w:rFonts w:ascii="Book Antiqua" w:eastAsiaTheme="minorHAnsi" w:hAnsi="Book Antiqua" w:cs="Book Antiqua"/>
              </w:rPr>
              <w:t xml:space="preserve">Micro and Small Enterprises (MSEs) registered with </w:t>
            </w:r>
            <w:r w:rsidRPr="00AB2A8E">
              <w:rPr>
                <w:rFonts w:ascii="Book Antiqua" w:eastAsiaTheme="minorHAnsi" w:hAnsi="Book Antiqua" w:cs="Book Antiqua"/>
                <w:b/>
                <w:bCs/>
              </w:rPr>
              <w:t>Udyam Registration Portal</w:t>
            </w:r>
            <w:r w:rsidRPr="00AB2A8E">
              <w:rPr>
                <w:rFonts w:ascii="Book Antiqua" w:eastAsiaTheme="minorHAnsi" w:hAnsi="Book Antiqua" w:cs="Book Antiqua"/>
              </w:rPr>
              <w:t xml:space="preserve"> as specified by </w:t>
            </w:r>
            <w:r w:rsidR="00C04540" w:rsidRPr="00AB2A8E">
              <w:rPr>
                <w:rFonts w:ascii="Book Antiqua" w:eastAsiaTheme="minorHAnsi" w:hAnsi="Book Antiqua" w:cs="Book Antiqua"/>
              </w:rPr>
              <w:t>Ministry</w:t>
            </w:r>
            <w:r w:rsidRPr="00AB2A8E">
              <w:rPr>
                <w:rFonts w:ascii="Book Antiqua" w:eastAsiaTheme="minorHAnsi" w:hAnsi="Book Antiqua" w:cs="Book Antiqua"/>
              </w:rPr>
              <w:t xml:space="preserve"> of Micro, Small and Medium Enterprises are exempted from submission of fee towards the cost of bidding document as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AB2A8E">
              <w:rPr>
                <w:rFonts w:ascii="Book Antiqua" w:eastAsiaTheme="minorHAnsi" w:hAnsi="Book Antiqua" w:cs="Book Antiqua"/>
                <w:b/>
                <w:bCs/>
              </w:rPr>
              <w:t xml:space="preserve">submission of ‘Udyam Registration Certificate’ </w:t>
            </w:r>
            <w:proofErr w:type="gramStart"/>
            <w:r w:rsidRPr="00AB2A8E">
              <w:rPr>
                <w:rFonts w:ascii="Book Antiqua" w:eastAsiaTheme="minorHAnsi" w:hAnsi="Book Antiqua" w:cs="Book Antiqua"/>
                <w:b/>
                <w:bCs/>
              </w:rPr>
              <w:t>with regard to</w:t>
            </w:r>
            <w:proofErr w:type="gramEnd"/>
            <w:r w:rsidRPr="00AB2A8E">
              <w:rPr>
                <w:rFonts w:ascii="Book Antiqua" w:eastAsiaTheme="minorHAnsi" w:hAnsi="Book Antiqua" w:cs="Book Antiqua"/>
                <w:b/>
                <w:bCs/>
              </w:rPr>
              <w:t xml:space="preserve"> registration with authority</w:t>
            </w:r>
            <w:r w:rsidRPr="00AB2A8E">
              <w:rPr>
                <w:rFonts w:ascii="Book Antiqua" w:eastAsiaTheme="minorHAnsi" w:hAnsi="Book Antiqua" w:cs="Book Antiqua"/>
              </w:rPr>
              <w:t xml:space="preserve"> mentioned above in accordance with the relevant not</w:t>
            </w:r>
            <w:r w:rsidR="00656EA8" w:rsidRPr="00AB2A8E">
              <w:rPr>
                <w:rFonts w:ascii="Book Antiqua" w:eastAsiaTheme="minorHAnsi" w:hAnsi="Book Antiqua" w:cs="Book Antiqua"/>
              </w:rPr>
              <w:t>i</w:t>
            </w:r>
            <w:r w:rsidRPr="00AB2A8E">
              <w:rPr>
                <w:rFonts w:ascii="Book Antiqua" w:eastAsiaTheme="minorHAnsi" w:hAnsi="Book Antiqua" w:cs="Book Antiqua"/>
              </w:rPr>
              <w:t>fications/ orders.</w:t>
            </w:r>
          </w:p>
          <w:p w14:paraId="52CED598" w14:textId="251B126C" w:rsidR="001D2B0F" w:rsidRPr="00AB2A8E" w:rsidRDefault="001D2B0F" w:rsidP="001D2B0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lang w:val="en-GB"/>
              </w:rPr>
            </w:pPr>
          </w:p>
        </w:tc>
      </w:tr>
      <w:tr w:rsidR="00DA3F7D" w:rsidRPr="00AB2A8E" w14:paraId="7AD89298" w14:textId="77777777" w:rsidTr="00500D6E">
        <w:tc>
          <w:tcPr>
            <w:tcW w:w="900" w:type="dxa"/>
            <w:vMerge w:val="restart"/>
          </w:tcPr>
          <w:p w14:paraId="7AD89291" w14:textId="77777777" w:rsidR="00DA3F7D" w:rsidRPr="00AB2A8E" w:rsidRDefault="00DA3F7D" w:rsidP="00002C89">
            <w:pPr>
              <w:numPr>
                <w:ilvl w:val="0"/>
                <w:numId w:val="1"/>
              </w:numPr>
              <w:jc w:val="both"/>
              <w:rPr>
                <w:rFonts w:ascii="Book Antiqua" w:hAnsi="Book Antiqua"/>
                <w:lang w:val="fr-FR"/>
              </w:rPr>
            </w:pPr>
          </w:p>
        </w:tc>
        <w:tc>
          <w:tcPr>
            <w:tcW w:w="1397" w:type="dxa"/>
            <w:vMerge w:val="restart"/>
          </w:tcPr>
          <w:p w14:paraId="1FE30486" w14:textId="58330D08" w:rsidR="00DA3F7D" w:rsidRPr="00AB2A8E" w:rsidRDefault="00DA3F7D" w:rsidP="00236BD3">
            <w:pPr>
              <w:rPr>
                <w:rFonts w:ascii="Book Antiqua" w:hAnsi="Book Antiqua"/>
              </w:rPr>
            </w:pPr>
            <w:r w:rsidRPr="00AB2A8E">
              <w:rPr>
                <w:rFonts w:ascii="Book Antiqua" w:hAnsi="Book Antiqua"/>
              </w:rPr>
              <w:t>ITB 6.1</w:t>
            </w:r>
          </w:p>
          <w:p w14:paraId="633140F3" w14:textId="77777777" w:rsidR="00DA3F7D" w:rsidRPr="00AB2A8E" w:rsidRDefault="00DA3F7D" w:rsidP="00236BD3">
            <w:pPr>
              <w:rPr>
                <w:rFonts w:ascii="Book Antiqua" w:hAnsi="Book Antiqua"/>
              </w:rPr>
            </w:pPr>
          </w:p>
          <w:p w14:paraId="739593EC" w14:textId="77777777" w:rsidR="00DA3F7D" w:rsidRPr="00AB2A8E" w:rsidRDefault="00DA3F7D" w:rsidP="00236BD3">
            <w:pPr>
              <w:rPr>
                <w:rFonts w:ascii="Book Antiqua" w:hAnsi="Book Antiqua"/>
              </w:rPr>
            </w:pPr>
          </w:p>
          <w:p w14:paraId="7AD89293" w14:textId="77777777" w:rsidR="00DA3F7D" w:rsidRPr="00AB2A8E" w:rsidRDefault="00DA3F7D" w:rsidP="00236BD3">
            <w:pPr>
              <w:rPr>
                <w:rFonts w:ascii="Book Antiqua" w:hAnsi="Book Antiqua"/>
              </w:rPr>
            </w:pPr>
          </w:p>
        </w:tc>
        <w:tc>
          <w:tcPr>
            <w:tcW w:w="7200" w:type="dxa"/>
          </w:tcPr>
          <w:p w14:paraId="320501D3" w14:textId="205D19C5" w:rsidR="00DA3F7D" w:rsidRPr="00AB2A8E" w:rsidRDefault="00DA3F7D"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r w:rsidRPr="00AB2A8E">
              <w:rPr>
                <w:rFonts w:ascii="Book Antiqua" w:hAnsi="Book Antiqua" w:cs="Arial"/>
                <w:b/>
                <w:bCs/>
              </w:rPr>
              <w:t>Replace ITB Sub-Clause 6.1 with the following</w:t>
            </w:r>
            <w:r w:rsidRPr="00AB2A8E">
              <w:rPr>
                <w:rFonts w:ascii="Book Antiqua" w:hAnsi="Book Antiqua"/>
                <w:b/>
                <w:bCs/>
              </w:rPr>
              <w:t>:</w:t>
            </w:r>
          </w:p>
          <w:p w14:paraId="0523D918" w14:textId="77777777" w:rsidR="00DA3F7D" w:rsidRPr="00AB2A8E" w:rsidRDefault="00DA3F7D"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14:paraId="7AD89297" w14:textId="7081AE3E" w:rsidR="00DA3F7D" w:rsidRPr="00AB2A8E" w:rsidRDefault="00DA3F7D" w:rsidP="00002C89">
            <w:pPr>
              <w:jc w:val="both"/>
              <w:rPr>
                <w:rFonts w:ascii="Book Antiqua" w:hAnsi="Book Antiqua"/>
              </w:rPr>
            </w:pPr>
            <w:r w:rsidRPr="00AB2A8E">
              <w:rPr>
                <w:rFonts w:ascii="Book Antiqua" w:eastAsia="Book Antiqua" w:hAnsi="Book Antiqua" w:cs="Book Antiqua"/>
              </w:rPr>
              <w:t xml:space="preserve">A prospective Bidder requiring any clarification of the Bidding Documents may notify the Employer through the provisions made on the portal </w:t>
            </w:r>
            <w:hyperlink r:id="rId10" w:history="1">
              <w:r w:rsidRPr="00AB2A8E">
                <w:rPr>
                  <w:rStyle w:val="Hyperlink"/>
                  <w:rFonts w:ascii="Book Antiqua" w:hAnsi="Book Antiqua"/>
                  <w:i/>
                  <w:iCs/>
                  <w:color w:val="auto"/>
                </w:rPr>
                <w:t>https://etender.powergrid.in</w:t>
              </w:r>
            </w:hyperlink>
            <w:r w:rsidRPr="00AB2A8E">
              <w:rPr>
                <w:rStyle w:val="Hyperlink"/>
                <w:rFonts w:ascii="Book Antiqua" w:hAnsi="Book Antiqua"/>
                <w:i/>
                <w:iCs/>
                <w:color w:val="auto"/>
              </w:rPr>
              <w:t xml:space="preserve"> </w:t>
            </w:r>
            <w:r w:rsidRPr="00AB2A8E">
              <w:rPr>
                <w:rFonts w:ascii="Book Antiqua" w:eastAsia="Book Antiqua" w:hAnsi="Book Antiqua" w:cs="Book Antiqua"/>
                <w:i/>
                <w:iCs/>
              </w:rPr>
              <w:t>.</w:t>
            </w:r>
            <w:r w:rsidRPr="00AB2A8E">
              <w:rPr>
                <w:rFonts w:ascii="Book Antiqua" w:eastAsia="Book Antiqua" w:hAnsi="Book Antiqua" w:cs="Book Antiqua"/>
              </w:rPr>
              <w:t>However</w:t>
            </w:r>
            <w:r w:rsidRPr="00AB2A8E">
              <w:rPr>
                <w:rFonts w:ascii="Book Antiqua" w:eastAsia="Book Antiqua" w:hAnsi="Book Antiqua" w:cs="Book Antiqua"/>
                <w:i/>
                <w:iCs/>
              </w:rPr>
              <w:t>,</w:t>
            </w:r>
            <w:r w:rsidRPr="00AB2A8E">
              <w:rPr>
                <w:rFonts w:ascii="Book Antiqua" w:eastAsia="Book Antiqua" w:hAnsi="Book Antiqua" w:cs="Book Antiqua"/>
              </w:rPr>
              <w:t xml:space="preserve"> bidder may also</w:t>
            </w:r>
            <w:bookmarkStart w:id="9" w:name="page9"/>
            <w:bookmarkEnd w:id="9"/>
            <w:r w:rsidRPr="00AB2A8E">
              <w:rPr>
                <w:rFonts w:ascii="Book Antiqua" w:eastAsia="Book Antiqua" w:hAnsi="Book Antiqua" w:cs="Book Antiqua"/>
              </w:rPr>
              <w:t xml:space="preserve"> seek clarification in writing or by cable (hereinafter, the term cable is deemed to include Electronic Data Interchange (EDI) or telefax) at the Employer</w:t>
            </w:r>
            <w:r w:rsidRPr="00AB2A8E">
              <w:rPr>
                <w:rFonts w:ascii="Book Antiqua" w:eastAsia="Book Antiqua" w:hAnsi="Book Antiqua"/>
              </w:rPr>
              <w:t>’</w:t>
            </w:r>
            <w:r w:rsidRPr="00AB2A8E">
              <w:rPr>
                <w:rFonts w:ascii="Book Antiqua" w:eastAsia="Book Antiqua" w:hAnsi="Book Antiqua" w:cs="Book Antiqua"/>
              </w:rPr>
              <w:t>s mailing</w:t>
            </w:r>
            <w:r w:rsidRPr="00AB2A8E">
              <w:rPr>
                <w:rFonts w:ascii="Book Antiqua" w:eastAsia="Arial" w:hAnsi="Book Antiqua" w:cs="Arial"/>
              </w:rPr>
              <w:t xml:space="preserve"> address indicated in the </w:t>
            </w:r>
            <w:r w:rsidRPr="00AB2A8E">
              <w:rPr>
                <w:rFonts w:ascii="Book Antiqua" w:eastAsia="Book Antiqua" w:hAnsi="Book Antiqua" w:cs="Book Antiqua"/>
                <w:b/>
                <w:bCs/>
              </w:rPr>
              <w:t>BDS</w:t>
            </w:r>
            <w:r w:rsidRPr="00AB2A8E">
              <w:rPr>
                <w:rFonts w:ascii="Book Antiqua" w:eastAsia="Book Antiqua" w:hAnsi="Book Antiqua" w:cs="Book Antiqua"/>
              </w:rPr>
              <w:t>. Similarly, if a</w:t>
            </w:r>
            <w:r w:rsidRPr="00AB2A8E">
              <w:rPr>
                <w:rFonts w:ascii="Book Antiqua" w:eastAsia="Arial" w:hAnsi="Book Antiqua" w:cs="Arial"/>
              </w:rPr>
              <w:t xml:space="preserve"> </w:t>
            </w:r>
            <w:r w:rsidRPr="00AB2A8E">
              <w:rPr>
                <w:rFonts w:ascii="Book Antiqua" w:eastAsia="Book Antiqua" w:hAnsi="Book Antiqua" w:cs="Book Antiqua"/>
              </w:rPr>
              <w:t xml:space="preserve">Bidder feels that any important provision in the documents, such as those listed in ITB Sub-Clause 22.3.1, will be unacceptable, such an issue should be raised as above. The Employer will respond through the portal </w:t>
            </w:r>
            <w:hyperlink w:history="1">
              <w:r w:rsidRPr="00AB2A8E">
                <w:rPr>
                  <w:rStyle w:val="Hyperlink"/>
                  <w:rFonts w:ascii="Book Antiqua" w:eastAsia="Book Antiqua" w:hAnsi="Book Antiqua" w:cs="Book Antiqua"/>
                  <w:i/>
                  <w:iCs/>
                </w:rPr>
                <w:t>https://etender.powergrid.in</w:t>
              </w:r>
              <w:r w:rsidRPr="00AB2A8E">
                <w:rPr>
                  <w:rStyle w:val="Hyperlink"/>
                  <w:rFonts w:ascii="Book Antiqua" w:eastAsia="Book Antiqua" w:hAnsi="Book Antiqua" w:cs="Book Antiqua"/>
                </w:rPr>
                <w:t xml:space="preserve"> </w:t>
              </w:r>
            </w:hyperlink>
            <w:r w:rsidRPr="00AB2A8E">
              <w:rPr>
                <w:rFonts w:ascii="Book Antiqua" w:eastAsia="Book Antiqua" w:hAnsi="Book Antiqua" w:cs="Book Antiqua"/>
              </w:rPr>
              <w:t xml:space="preserve">to any request for clarification or modification of the Bidding Documents that it receives no later than </w:t>
            </w:r>
            <w:r w:rsidRPr="00AB2A8E">
              <w:rPr>
                <w:rFonts w:ascii="Book Antiqua" w:eastAsia="Book Antiqua" w:hAnsi="Book Antiqua" w:cs="Book Antiqua"/>
                <w:b/>
                <w:bCs/>
              </w:rPr>
              <w:t>Seven (07) days</w:t>
            </w:r>
            <w:r w:rsidRPr="00AB2A8E">
              <w:rPr>
                <w:rFonts w:ascii="Book Antiqua" w:eastAsia="Book Antiqua" w:hAnsi="Book Antiqua" w:cs="Book Antiqua"/>
              </w:rPr>
              <w:t xml:space="preserve"> prior to the original deadline for submission of bids prescribed by the Employer. The Employer shall not be obliged to respond to any request for clarification received later </w:t>
            </w:r>
            <w:proofErr w:type="gramStart"/>
            <w:r w:rsidRPr="00AB2A8E">
              <w:rPr>
                <w:rFonts w:ascii="Book Antiqua" w:eastAsia="Book Antiqua" w:hAnsi="Book Antiqua" w:cs="Book Antiqua"/>
              </w:rPr>
              <w:t>than</w:t>
            </w:r>
            <w:proofErr w:type="gramEnd"/>
            <w:r w:rsidRPr="00AB2A8E">
              <w:rPr>
                <w:rFonts w:ascii="Book Antiqua" w:eastAsia="Book Antiqua" w:hAnsi="Book Antiqua" w:cs="Book Antiqua"/>
              </w:rPr>
              <w:t xml:space="preserve"> the above period. Further, the mere request for clarification from the Bidders shall not be </w:t>
            </w:r>
            <w:proofErr w:type="gramStart"/>
            <w:r w:rsidRPr="00AB2A8E">
              <w:rPr>
                <w:rFonts w:ascii="Book Antiqua" w:eastAsia="Book Antiqua" w:hAnsi="Book Antiqua" w:cs="Book Antiqua"/>
              </w:rPr>
              <w:t>a ground</w:t>
            </w:r>
            <w:proofErr w:type="gramEnd"/>
            <w:r w:rsidRPr="00AB2A8E">
              <w:rPr>
                <w:rFonts w:ascii="Book Antiqua" w:eastAsia="Book Antiqua" w:hAnsi="Book Antiqua" w:cs="Book Antiqua"/>
              </w:rPr>
              <w:t xml:space="preserve"> for seeking extension in the deadline for submission of bids. Employer</w:t>
            </w:r>
            <w:r w:rsidRPr="00AB2A8E">
              <w:rPr>
                <w:rFonts w:ascii="Book Antiqua" w:eastAsia="Book Antiqua" w:hAnsi="Book Antiqua"/>
              </w:rPr>
              <w:t>’</w:t>
            </w:r>
            <w:r w:rsidRPr="00AB2A8E">
              <w:rPr>
                <w:rFonts w:ascii="Book Antiqua" w:eastAsia="Book Antiqua" w:hAnsi="Book Antiqua" w:cs="Book Antiqua"/>
              </w:rPr>
              <w:t>s response (including</w:t>
            </w:r>
            <w:r w:rsidRPr="00AB2A8E">
              <w:rPr>
                <w:rFonts w:ascii="Book Antiqua" w:eastAsia="Arial" w:hAnsi="Book Antiqua" w:cs="Arial"/>
              </w:rPr>
              <w:t xml:space="preserve"> </w:t>
            </w:r>
            <w:r w:rsidRPr="00AB2A8E">
              <w:rPr>
                <w:rFonts w:ascii="Book Antiqua" w:eastAsia="Book Antiqua" w:hAnsi="Book Antiqua" w:cs="Book Antiqua"/>
              </w:rPr>
              <w:t>an explanation of the query but not</w:t>
            </w:r>
            <w:r w:rsidRPr="00AB2A8E">
              <w:rPr>
                <w:rFonts w:ascii="Book Antiqua" w:eastAsia="Arial" w:hAnsi="Book Antiqua" w:cs="Arial"/>
              </w:rPr>
              <w:t xml:space="preserve"> </w:t>
            </w:r>
            <w:r w:rsidRPr="00AB2A8E">
              <w:rPr>
                <w:rFonts w:ascii="Book Antiqua" w:eastAsia="Book Antiqua" w:hAnsi="Book Antiqua" w:cs="Book Antiqua"/>
              </w:rPr>
              <w:t xml:space="preserve">identification of its source) will be uploaded on portal </w:t>
            </w:r>
            <w:hyperlink r:id="rId11">
              <w:r w:rsidRPr="00AB2A8E">
                <w:rPr>
                  <w:rFonts w:ascii="Book Antiqua" w:eastAsia="Book Antiqua" w:hAnsi="Book Antiqua" w:cs="Book Antiqua"/>
                  <w:i/>
                  <w:iCs/>
                  <w:u w:val="single"/>
                </w:rPr>
                <w:t>https://etender.powergrid.in</w:t>
              </w:r>
              <w:r w:rsidRPr="00AB2A8E">
                <w:rPr>
                  <w:rFonts w:ascii="Book Antiqua" w:eastAsia="Book Antiqua" w:hAnsi="Book Antiqua" w:cs="Book Antiqua"/>
                  <w:i/>
                  <w:iCs/>
                </w:rPr>
                <w:t xml:space="preserve"> </w:t>
              </w:r>
            </w:hyperlink>
            <w:r w:rsidRPr="00AB2A8E">
              <w:rPr>
                <w:rFonts w:ascii="Book Antiqua" w:eastAsia="Book Antiqua" w:hAnsi="Book Antiqua" w:cs="Book Antiqua"/>
              </w:rPr>
              <w:t>where</w:t>
            </w:r>
            <w:r w:rsidRPr="00AB2A8E">
              <w:rPr>
                <w:rFonts w:ascii="Book Antiqua" w:eastAsia="Book Antiqua" w:hAnsi="Book Antiqua" w:cs="Book Antiqua"/>
                <w:i/>
                <w:iCs/>
              </w:rPr>
              <w:t xml:space="preserve"> </w:t>
            </w:r>
            <w:r w:rsidRPr="00AB2A8E">
              <w:rPr>
                <w:rFonts w:ascii="Book Antiqua" w:eastAsia="Book Antiqua" w:hAnsi="Book Antiqua" w:cs="Book Antiqua"/>
              </w:rPr>
              <w:t>all the bidders can see</w:t>
            </w:r>
            <w:r w:rsidRPr="00AB2A8E">
              <w:rPr>
                <w:rFonts w:ascii="Book Antiqua" w:eastAsia="Book Antiqua" w:hAnsi="Book Antiqua" w:cs="Book Antiqua"/>
                <w:i/>
                <w:iCs/>
              </w:rPr>
              <w:t xml:space="preserve"> </w:t>
            </w:r>
            <w:r w:rsidRPr="00AB2A8E">
              <w:rPr>
                <w:rFonts w:ascii="Book Antiqua" w:eastAsia="Book Antiqua" w:hAnsi="Book Antiqua" w:cs="Book Antiqua"/>
              </w:rPr>
              <w:t>clarification/reply to query.</w:t>
            </w:r>
          </w:p>
        </w:tc>
      </w:tr>
      <w:tr w:rsidR="00DA3F7D" w:rsidRPr="00AB2A8E" w14:paraId="3A67FD24" w14:textId="77777777" w:rsidTr="00500D6E">
        <w:trPr>
          <w:trHeight w:val="386"/>
        </w:trPr>
        <w:tc>
          <w:tcPr>
            <w:tcW w:w="900" w:type="dxa"/>
            <w:vMerge/>
          </w:tcPr>
          <w:p w14:paraId="1EC87DA5" w14:textId="77777777" w:rsidR="00DA3F7D" w:rsidRPr="00AB2A8E" w:rsidRDefault="00DA3F7D" w:rsidP="00236BD3">
            <w:pPr>
              <w:numPr>
                <w:ilvl w:val="0"/>
                <w:numId w:val="1"/>
              </w:numPr>
              <w:jc w:val="both"/>
              <w:rPr>
                <w:rFonts w:ascii="Book Antiqua" w:hAnsi="Book Antiqua"/>
              </w:rPr>
            </w:pPr>
          </w:p>
        </w:tc>
        <w:tc>
          <w:tcPr>
            <w:tcW w:w="1397" w:type="dxa"/>
            <w:vMerge/>
          </w:tcPr>
          <w:p w14:paraId="0C88DC6A" w14:textId="77777777" w:rsidR="00DA3F7D" w:rsidRPr="00AB2A8E" w:rsidRDefault="00DA3F7D" w:rsidP="00236BD3">
            <w:pPr>
              <w:rPr>
                <w:rFonts w:ascii="Book Antiqua" w:hAnsi="Book Antiqua"/>
              </w:rPr>
            </w:pPr>
          </w:p>
        </w:tc>
        <w:tc>
          <w:tcPr>
            <w:tcW w:w="7200" w:type="dxa"/>
          </w:tcPr>
          <w:p w14:paraId="2993E3AA" w14:textId="285F89EF" w:rsidR="00DA3F7D" w:rsidRPr="00AB2A8E" w:rsidRDefault="00DA3F7D" w:rsidP="009C4CE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lang w:val="en-GB"/>
              </w:rPr>
            </w:pPr>
            <w:r w:rsidRPr="00AB2A8E">
              <w:rPr>
                <w:rFonts w:ascii="Book Antiqua" w:hAnsi="Book Antiqua"/>
                <w:b/>
                <w:bCs/>
                <w:lang w:val="en-GB"/>
              </w:rPr>
              <w:t>Address of the Employer:</w:t>
            </w:r>
          </w:p>
          <w:p w14:paraId="024AE4DE" w14:textId="77777777" w:rsidR="001D58CB" w:rsidRPr="00AB2A8E" w:rsidRDefault="001D58CB" w:rsidP="009C4CE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lang w:val="en-GB"/>
              </w:rPr>
            </w:pPr>
          </w:p>
          <w:p w14:paraId="746ACB28" w14:textId="77777777" w:rsidR="00F11A14" w:rsidRPr="00AB2A8E" w:rsidRDefault="00F11A14" w:rsidP="00F11A14">
            <w:pPr>
              <w:ind w:left="360" w:hanging="372"/>
              <w:jc w:val="both"/>
              <w:rPr>
                <w:rFonts w:ascii="Book Antiqua" w:hAnsi="Book Antiqua" w:cs="Arial"/>
              </w:rPr>
            </w:pPr>
            <w:r w:rsidRPr="00AB2A8E">
              <w:rPr>
                <w:rFonts w:ascii="Book Antiqua" w:hAnsi="Book Antiqua" w:cs="Arial"/>
              </w:rPr>
              <w:t>Power Grid Corporation of India Limited</w:t>
            </w:r>
          </w:p>
          <w:p w14:paraId="4000AA07" w14:textId="77777777" w:rsidR="00F11A14" w:rsidRPr="00AB2A8E" w:rsidRDefault="00F11A14" w:rsidP="00F11A14">
            <w:pPr>
              <w:pStyle w:val="Footer"/>
              <w:rPr>
                <w:rFonts w:ascii="Book Antiqua" w:hAnsi="Book Antiqua"/>
              </w:rPr>
            </w:pPr>
            <w:r w:rsidRPr="00AB2A8E">
              <w:rPr>
                <w:rFonts w:ascii="Book Antiqua" w:hAnsi="Book Antiqua"/>
              </w:rPr>
              <w:t xml:space="preserve">Rajasthan Projects Office, </w:t>
            </w:r>
          </w:p>
          <w:p w14:paraId="7487A8FB" w14:textId="77777777" w:rsidR="00F11A14" w:rsidRPr="00AB2A8E" w:rsidRDefault="00F11A14" w:rsidP="00F11A14">
            <w:pPr>
              <w:pStyle w:val="Footer"/>
              <w:rPr>
                <w:rFonts w:ascii="Book Antiqua" w:hAnsi="Book Antiqua"/>
              </w:rPr>
            </w:pPr>
            <w:r w:rsidRPr="00AB2A8E">
              <w:rPr>
                <w:rFonts w:ascii="Book Antiqua" w:hAnsi="Book Antiqua"/>
              </w:rPr>
              <w:t xml:space="preserve">4th Floor, REIL House, Shipra Path, </w:t>
            </w:r>
          </w:p>
          <w:p w14:paraId="74D6B249" w14:textId="136A883E" w:rsidR="00DA3F7D" w:rsidRPr="00AB2A8E" w:rsidRDefault="00F11A14" w:rsidP="00F11A14">
            <w:pPr>
              <w:jc w:val="both"/>
              <w:rPr>
                <w:rFonts w:ascii="Book Antiqua" w:hAnsi="Book Antiqua"/>
                <w:lang w:bidi="hi-IN"/>
              </w:rPr>
            </w:pPr>
            <w:proofErr w:type="spellStart"/>
            <w:r w:rsidRPr="00AB2A8E">
              <w:rPr>
                <w:rFonts w:ascii="Book Antiqua" w:hAnsi="Book Antiqua"/>
                <w:lang w:bidi="hi-IN"/>
              </w:rPr>
              <w:t>Mansarovar</w:t>
            </w:r>
            <w:proofErr w:type="spellEnd"/>
            <w:r w:rsidRPr="00AB2A8E">
              <w:rPr>
                <w:rFonts w:ascii="Book Antiqua" w:hAnsi="Book Antiqua"/>
                <w:lang w:bidi="hi-IN"/>
              </w:rPr>
              <w:t>, Jaipur-302020 Rajasthan</w:t>
            </w:r>
          </w:p>
          <w:p w14:paraId="138E56E1" w14:textId="77777777" w:rsidR="00F11A14" w:rsidRPr="00AB2A8E" w:rsidRDefault="00F11A14" w:rsidP="00F11A14">
            <w:pPr>
              <w:jc w:val="both"/>
              <w:rPr>
                <w:rFonts w:ascii="Book Antiqua" w:hAnsi="Book Antiqua"/>
                <w:lang w:val="en-GB"/>
              </w:rPr>
            </w:pPr>
          </w:p>
          <w:p w14:paraId="6B82867D" w14:textId="1884AB8F" w:rsidR="00DA3F7D" w:rsidRPr="00AB2A8E" w:rsidRDefault="00DA3F7D" w:rsidP="00236BD3">
            <w:pPr>
              <w:jc w:val="both"/>
              <w:rPr>
                <w:rFonts w:ascii="Book Antiqua" w:hAnsi="Book Antiqua"/>
                <w:lang w:val="en-GB"/>
              </w:rPr>
            </w:pPr>
            <w:r w:rsidRPr="00AB2A8E">
              <w:rPr>
                <w:rFonts w:ascii="Book Antiqua" w:hAnsi="Book Antiqua"/>
                <w:b/>
                <w:lang w:val="en-GB"/>
              </w:rPr>
              <w:lastRenderedPageBreak/>
              <w:t>Kind Attn.:</w:t>
            </w:r>
            <w:r w:rsidRPr="00AB2A8E">
              <w:rPr>
                <w:rFonts w:ascii="Book Antiqua" w:hAnsi="Book Antiqua"/>
                <w:lang w:val="en-GB"/>
              </w:rPr>
              <w:t xml:space="preserve"> </w:t>
            </w:r>
            <w:r w:rsidR="00AB2A8E" w:rsidRPr="00AB2A8E">
              <w:rPr>
                <w:rFonts w:ascii="Book Antiqua" w:hAnsi="Book Antiqua"/>
                <w:lang w:val="en-GB"/>
              </w:rPr>
              <w:t>DGM</w:t>
            </w:r>
            <w:r w:rsidRPr="00AB2A8E">
              <w:rPr>
                <w:rFonts w:ascii="Book Antiqua" w:hAnsi="Book Antiqua"/>
                <w:lang w:val="en-GB"/>
              </w:rPr>
              <w:t xml:space="preserve"> (C&amp;M)</w:t>
            </w:r>
          </w:p>
          <w:p w14:paraId="1EE27C3B" w14:textId="3DB6C0A7" w:rsidR="00DA3F7D" w:rsidRPr="00AB2A8E" w:rsidRDefault="00DA3F7D" w:rsidP="00236BD3">
            <w:pPr>
              <w:jc w:val="both"/>
              <w:rPr>
                <w:rFonts w:ascii="Book Antiqua" w:hAnsi="Book Antiqua" w:cs="Arial"/>
              </w:rPr>
            </w:pPr>
            <w:r w:rsidRPr="00AB2A8E">
              <w:rPr>
                <w:rFonts w:ascii="Book Antiqua" w:hAnsi="Book Antiqua"/>
                <w:b/>
                <w:bCs/>
              </w:rPr>
              <w:t>Mobile:</w:t>
            </w:r>
            <w:r w:rsidRPr="00AB2A8E">
              <w:rPr>
                <w:rFonts w:ascii="Book Antiqua" w:hAnsi="Book Antiqua"/>
              </w:rPr>
              <w:t xml:space="preserve"> +91 </w:t>
            </w:r>
            <w:r w:rsidR="00E3513A" w:rsidRPr="00AB2A8E">
              <w:rPr>
                <w:rFonts w:ascii="Book Antiqua" w:hAnsi="Book Antiqua"/>
              </w:rPr>
              <w:t>9149469200</w:t>
            </w:r>
            <w:r w:rsidRPr="00AB2A8E">
              <w:rPr>
                <w:rFonts w:ascii="Book Antiqua" w:hAnsi="Book Antiqua"/>
              </w:rPr>
              <w:t xml:space="preserve"> </w:t>
            </w:r>
          </w:p>
          <w:p w14:paraId="71C4A332" w14:textId="77777777" w:rsidR="00DA3F7D" w:rsidRPr="00AB2A8E" w:rsidRDefault="00DA3F7D" w:rsidP="00236BD3">
            <w:pPr>
              <w:jc w:val="both"/>
              <w:rPr>
                <w:rFonts w:ascii="Book Antiqua" w:hAnsi="Book Antiqua" w:cs="Arial"/>
              </w:rPr>
            </w:pPr>
          </w:p>
          <w:p w14:paraId="7406C53F" w14:textId="77777777" w:rsidR="00E3513A" w:rsidRPr="00AB2A8E" w:rsidRDefault="00DA3F7D" w:rsidP="00E3513A">
            <w:pPr>
              <w:tabs>
                <w:tab w:val="left" w:pos="720"/>
                <w:tab w:val="left" w:pos="1920"/>
              </w:tabs>
              <w:jc w:val="both"/>
              <w:rPr>
                <w:rFonts w:ascii="Book Antiqua" w:hAnsi="Book Antiqua" w:cs="Arial"/>
                <w:lang w:val="en-GB"/>
              </w:rPr>
            </w:pPr>
            <w:r w:rsidRPr="00AB2A8E">
              <w:rPr>
                <w:rFonts w:ascii="Book Antiqua" w:hAnsi="Book Antiqua"/>
                <w:lang w:val="en-GB"/>
              </w:rPr>
              <w:t>Email Address</w:t>
            </w:r>
            <w:r w:rsidRPr="00AB2A8E">
              <w:rPr>
                <w:rFonts w:ascii="Book Antiqua" w:hAnsi="Book Antiqua" w:cs="Arial"/>
                <w:lang w:val="en-GB"/>
              </w:rPr>
              <w:t xml:space="preserve">: </w:t>
            </w:r>
          </w:p>
          <w:p w14:paraId="1DAF8EBD" w14:textId="77777777" w:rsidR="00E3513A" w:rsidRPr="00AB2A8E" w:rsidRDefault="00E3513A" w:rsidP="00E3513A">
            <w:pPr>
              <w:tabs>
                <w:tab w:val="left" w:pos="720"/>
                <w:tab w:val="left" w:pos="1920"/>
              </w:tabs>
              <w:jc w:val="both"/>
              <w:rPr>
                <w:rFonts w:ascii="Book Antiqua" w:hAnsi="Book Antiqua"/>
                <w:b/>
                <w:bCs/>
                <w:color w:val="0000CC"/>
              </w:rPr>
            </w:pPr>
            <w:hyperlink r:id="rId12" w:history="1">
              <w:r w:rsidRPr="00AB2A8E">
                <w:rPr>
                  <w:rStyle w:val="Hyperlink"/>
                  <w:rFonts w:ascii="Book Antiqua" w:hAnsi="Book Antiqua"/>
                  <w:b/>
                  <w:bCs/>
                </w:rPr>
                <w:t>vijayprakashjarwal@powergrid.in</w:t>
              </w:r>
            </w:hyperlink>
          </w:p>
          <w:p w14:paraId="797C8E32" w14:textId="5F157AD1" w:rsidR="00DA3F7D" w:rsidRPr="00AB2A8E" w:rsidRDefault="00DA3F7D" w:rsidP="00236BD3">
            <w:pPr>
              <w:tabs>
                <w:tab w:val="left" w:pos="-1440"/>
                <w:tab w:val="left" w:pos="-720"/>
              </w:tabs>
              <w:ind w:left="1689" w:hanging="1689"/>
              <w:rPr>
                <w:rFonts w:ascii="Book Antiqua" w:hAnsi="Book Antiqua"/>
                <w:b/>
                <w:bCs/>
              </w:rPr>
            </w:pPr>
          </w:p>
        </w:tc>
      </w:tr>
      <w:tr w:rsidR="008A2CDD" w:rsidRPr="00AB2A8E" w14:paraId="7A147654" w14:textId="77777777" w:rsidTr="00500D6E">
        <w:trPr>
          <w:trHeight w:val="386"/>
        </w:trPr>
        <w:tc>
          <w:tcPr>
            <w:tcW w:w="900" w:type="dxa"/>
          </w:tcPr>
          <w:p w14:paraId="7942EBD1" w14:textId="77777777" w:rsidR="008A2CDD" w:rsidRPr="00AB2A8E" w:rsidRDefault="008A2CDD" w:rsidP="008A2CDD">
            <w:pPr>
              <w:numPr>
                <w:ilvl w:val="0"/>
                <w:numId w:val="1"/>
              </w:numPr>
              <w:jc w:val="both"/>
              <w:rPr>
                <w:rFonts w:ascii="Book Antiqua" w:hAnsi="Book Antiqua"/>
              </w:rPr>
            </w:pPr>
          </w:p>
        </w:tc>
        <w:tc>
          <w:tcPr>
            <w:tcW w:w="1397" w:type="dxa"/>
          </w:tcPr>
          <w:p w14:paraId="175D9A0E" w14:textId="6315537D" w:rsidR="008A2CDD" w:rsidRPr="00AB2A8E" w:rsidRDefault="008A2CDD" w:rsidP="008A2CDD">
            <w:pPr>
              <w:rPr>
                <w:rFonts w:ascii="Book Antiqua" w:hAnsi="Book Antiqua"/>
              </w:rPr>
            </w:pPr>
            <w:r w:rsidRPr="00AB2A8E">
              <w:rPr>
                <w:rFonts w:ascii="Book Antiqua" w:hAnsi="Book Antiqua" w:cs="Calibri"/>
              </w:rPr>
              <w:t>ITB 6.2</w:t>
            </w:r>
          </w:p>
        </w:tc>
        <w:tc>
          <w:tcPr>
            <w:tcW w:w="7200" w:type="dxa"/>
          </w:tcPr>
          <w:p w14:paraId="1E4242F3" w14:textId="77777777" w:rsidR="008A2CDD" w:rsidRPr="00AB2A8E" w:rsidRDefault="008A2CDD" w:rsidP="008A2CD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b/>
                <w:bCs/>
              </w:rPr>
            </w:pPr>
            <w:r w:rsidRPr="00AB2A8E">
              <w:rPr>
                <w:rFonts w:ascii="Book Antiqua" w:hAnsi="Book Antiqua" w:cs="Calibri"/>
                <w:b/>
                <w:bCs/>
              </w:rPr>
              <w:t>Replace the existing clause by following:</w:t>
            </w:r>
          </w:p>
          <w:p w14:paraId="6F0F19EC" w14:textId="77777777" w:rsidR="008A2CDD" w:rsidRPr="00AB2A8E" w:rsidRDefault="008A2CDD" w:rsidP="008A2CD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rPr>
            </w:pPr>
          </w:p>
          <w:p w14:paraId="31627509" w14:textId="77777777" w:rsidR="008A2CDD" w:rsidRPr="00AB2A8E" w:rsidRDefault="008A2CDD" w:rsidP="008A2CD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rPr>
            </w:pPr>
            <w:r w:rsidRPr="00AB2A8E">
              <w:rPr>
                <w:rFonts w:ascii="Book Antiqua" w:hAnsi="Book Antiqua" w:cs="Calibri"/>
              </w:rPr>
              <w:t xml:space="preserve">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w:t>
            </w:r>
            <w:proofErr w:type="gramStart"/>
            <w:r w:rsidRPr="00AB2A8E">
              <w:rPr>
                <w:rFonts w:ascii="Book Antiqua" w:hAnsi="Book Antiqua" w:cs="Calibri"/>
              </w:rPr>
              <w:t>addition</w:t>
            </w:r>
            <w:proofErr w:type="gramEnd"/>
            <w:r w:rsidRPr="00AB2A8E">
              <w:rPr>
                <w:rFonts w:ascii="Book Antiqua" w:hAnsi="Book Antiqua" w:cs="Calibri"/>
              </w:rPr>
              <w:t xml:space="preserve">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2930AF51" w14:textId="77777777" w:rsidR="008A2CDD" w:rsidRPr="00AB2A8E" w:rsidRDefault="008A2CDD" w:rsidP="008A2CD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rPr>
            </w:pPr>
          </w:p>
          <w:p w14:paraId="7CEBB890" w14:textId="4BC2701F" w:rsidR="008A2CDD" w:rsidRPr="00AB2A8E" w:rsidRDefault="008A2CDD" w:rsidP="008A2CD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u w:val="single"/>
                <w:lang w:val="en-GB"/>
              </w:rPr>
            </w:pPr>
            <w:r w:rsidRPr="00AB2A8E">
              <w:rPr>
                <w:rFonts w:ascii="Book Antiqua" w:hAnsi="Book Antiqua" w:cs="Calibri"/>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8A2CDD" w:rsidRPr="00AB2A8E" w14:paraId="7AD892B4" w14:textId="77777777" w:rsidTr="00500D6E">
        <w:trPr>
          <w:trHeight w:val="386"/>
        </w:trPr>
        <w:tc>
          <w:tcPr>
            <w:tcW w:w="900" w:type="dxa"/>
          </w:tcPr>
          <w:p w14:paraId="7AD892A1" w14:textId="77777777" w:rsidR="008A2CDD" w:rsidRPr="00AB2A8E" w:rsidRDefault="008A2CDD" w:rsidP="008A2CDD">
            <w:pPr>
              <w:numPr>
                <w:ilvl w:val="0"/>
                <w:numId w:val="1"/>
              </w:numPr>
              <w:jc w:val="both"/>
              <w:rPr>
                <w:rFonts w:ascii="Book Antiqua" w:hAnsi="Book Antiqua"/>
              </w:rPr>
            </w:pPr>
          </w:p>
        </w:tc>
        <w:tc>
          <w:tcPr>
            <w:tcW w:w="1397" w:type="dxa"/>
          </w:tcPr>
          <w:p w14:paraId="7AD892A3" w14:textId="41817F5A" w:rsidR="008A2CDD" w:rsidRPr="00AB2A8E" w:rsidRDefault="008A2CDD" w:rsidP="008A2CDD">
            <w:pPr>
              <w:rPr>
                <w:rFonts w:ascii="Book Antiqua" w:hAnsi="Book Antiqua"/>
              </w:rPr>
            </w:pPr>
            <w:r w:rsidRPr="00AB2A8E">
              <w:rPr>
                <w:rFonts w:ascii="Book Antiqua" w:hAnsi="Book Antiqua"/>
              </w:rPr>
              <w:t>ITB 6.4</w:t>
            </w:r>
          </w:p>
        </w:tc>
        <w:tc>
          <w:tcPr>
            <w:tcW w:w="7200" w:type="dxa"/>
          </w:tcPr>
          <w:p w14:paraId="25E7E9ED" w14:textId="77777777" w:rsidR="008A2CDD" w:rsidRPr="00AB2A8E" w:rsidRDefault="008A2CDD" w:rsidP="008A2CDD">
            <w:pPr>
              <w:jc w:val="both"/>
              <w:rPr>
                <w:rFonts w:ascii="Book Antiqua" w:eastAsia="Cambria" w:hAnsi="Book Antiqua" w:cs="Cambria"/>
                <w:u w:val="single"/>
              </w:rPr>
            </w:pPr>
            <w:r w:rsidRPr="00AB2A8E">
              <w:rPr>
                <w:rFonts w:ascii="Book Antiqua" w:eastAsia="Cambria" w:hAnsi="Book Antiqua" w:cs="Cambria"/>
                <w:b/>
              </w:rPr>
              <w:t>Supplementing ITB clause 6.4 with the following:</w:t>
            </w:r>
          </w:p>
          <w:p w14:paraId="4D05F30D" w14:textId="77777777" w:rsidR="008A2CDD" w:rsidRPr="00AB2A8E" w:rsidRDefault="008A2CDD" w:rsidP="008A2CDD">
            <w:pPr>
              <w:jc w:val="both"/>
              <w:rPr>
                <w:rFonts w:ascii="Book Antiqua" w:eastAsia="Cambria" w:hAnsi="Book Antiqua" w:cs="Cambria"/>
                <w:u w:val="single"/>
              </w:rPr>
            </w:pPr>
          </w:p>
          <w:p w14:paraId="784A1E46" w14:textId="77777777" w:rsidR="008A2CDD" w:rsidRPr="00AB2A8E" w:rsidRDefault="008A2CDD" w:rsidP="008A2CDD">
            <w:pPr>
              <w:jc w:val="both"/>
              <w:rPr>
                <w:rFonts w:ascii="Book Antiqua" w:eastAsia="Cambria" w:hAnsi="Book Antiqua" w:cs="Cambria"/>
                <w:u w:val="single"/>
              </w:rPr>
            </w:pPr>
            <w:r w:rsidRPr="00AB2A8E">
              <w:rPr>
                <w:rFonts w:ascii="Book Antiqua" w:eastAsia="Cambria" w:hAnsi="Book Antiqua" w:cs="Cambria"/>
                <w:u w:val="single"/>
              </w:rPr>
              <w:t>Venue, date and time for Pre-bid Meeting:</w:t>
            </w:r>
          </w:p>
          <w:p w14:paraId="4E785A7D" w14:textId="77777777" w:rsidR="008A2CDD" w:rsidRPr="00AB2A8E" w:rsidRDefault="008A2CDD" w:rsidP="008A2CDD">
            <w:pPr>
              <w:jc w:val="both"/>
              <w:rPr>
                <w:rFonts w:ascii="Book Antiqua" w:eastAsia="Cambria" w:hAnsi="Book Antiqua" w:cs="Cambria"/>
                <w:u w:val="single"/>
              </w:rPr>
            </w:pPr>
          </w:p>
          <w:p w14:paraId="7AD892B3" w14:textId="363B426E" w:rsidR="008A2CDD" w:rsidRPr="00AB2A8E" w:rsidRDefault="008A2CDD" w:rsidP="008A2CDD">
            <w:pPr>
              <w:tabs>
                <w:tab w:val="left" w:pos="1773"/>
                <w:tab w:val="left" w:pos="1987"/>
              </w:tabs>
              <w:rPr>
                <w:rFonts w:ascii="Book Antiqua" w:hAnsi="Book Antiqua"/>
              </w:rPr>
            </w:pPr>
            <w:r w:rsidRPr="00AB2A8E">
              <w:rPr>
                <w:rFonts w:ascii="Book Antiqua" w:hAnsi="Book Antiqua" w:cs="Arial"/>
                <w:b/>
                <w:bCs/>
                <w:noProof/>
                <w:color w:val="0000FF"/>
              </w:rPr>
              <w:t>There shall not be a Pre</w:t>
            </w:r>
            <w:r w:rsidR="005B5196" w:rsidRPr="00AB2A8E">
              <w:rPr>
                <w:rFonts w:ascii="Book Antiqua" w:hAnsi="Book Antiqua" w:cs="Arial"/>
                <w:b/>
                <w:bCs/>
                <w:noProof/>
                <w:color w:val="0000FF"/>
              </w:rPr>
              <w:t>-</w:t>
            </w:r>
            <w:r w:rsidRPr="00AB2A8E">
              <w:rPr>
                <w:rFonts w:ascii="Book Antiqua" w:hAnsi="Book Antiqua" w:cs="Arial"/>
                <w:b/>
                <w:bCs/>
                <w:noProof/>
                <w:color w:val="0000FF"/>
              </w:rPr>
              <w:t>Bid meeting for this package.</w:t>
            </w:r>
          </w:p>
        </w:tc>
      </w:tr>
      <w:tr w:rsidR="00FB40AB" w:rsidRPr="00AB2A8E" w14:paraId="1A14532F" w14:textId="77777777" w:rsidTr="00500D6E">
        <w:tc>
          <w:tcPr>
            <w:tcW w:w="900" w:type="dxa"/>
          </w:tcPr>
          <w:p w14:paraId="49C4012E" w14:textId="77777777" w:rsidR="00FB40AB" w:rsidRPr="00AB2A8E" w:rsidRDefault="00FB40AB" w:rsidP="00FB40AB">
            <w:pPr>
              <w:numPr>
                <w:ilvl w:val="0"/>
                <w:numId w:val="1"/>
              </w:numPr>
              <w:jc w:val="both"/>
              <w:rPr>
                <w:rFonts w:ascii="Book Antiqua" w:hAnsi="Book Antiqua"/>
              </w:rPr>
            </w:pPr>
          </w:p>
        </w:tc>
        <w:tc>
          <w:tcPr>
            <w:tcW w:w="1397" w:type="dxa"/>
          </w:tcPr>
          <w:p w14:paraId="06E88116" w14:textId="77777777" w:rsidR="00FB40AB" w:rsidRPr="00AB2A8E" w:rsidRDefault="00FB40AB" w:rsidP="00FB40AB">
            <w:pPr>
              <w:rPr>
                <w:rFonts w:ascii="Book Antiqua" w:hAnsi="Book Antiqua"/>
              </w:rPr>
            </w:pPr>
            <w:r w:rsidRPr="00AB2A8E">
              <w:rPr>
                <w:rFonts w:ascii="Book Antiqua" w:hAnsi="Book Antiqua"/>
              </w:rPr>
              <w:t xml:space="preserve">ITB </w:t>
            </w:r>
            <w:proofErr w:type="gramStart"/>
            <w:r w:rsidRPr="00AB2A8E">
              <w:rPr>
                <w:rFonts w:ascii="Book Antiqua" w:hAnsi="Book Antiqua"/>
              </w:rPr>
              <w:t>9;</w:t>
            </w:r>
            <w:proofErr w:type="gramEnd"/>
          </w:p>
          <w:p w14:paraId="20ACEA08" w14:textId="77777777" w:rsidR="00FB40AB" w:rsidRPr="00AB2A8E" w:rsidRDefault="00FB40AB" w:rsidP="00FB40AB">
            <w:pPr>
              <w:rPr>
                <w:rFonts w:ascii="Book Antiqua" w:hAnsi="Book Antiqua"/>
              </w:rPr>
            </w:pPr>
            <w:r w:rsidRPr="00AB2A8E">
              <w:rPr>
                <w:rFonts w:ascii="Book Antiqua" w:hAnsi="Book Antiqua"/>
              </w:rPr>
              <w:t>ITB 15.1 (iii) (e) &amp;</w:t>
            </w:r>
          </w:p>
          <w:p w14:paraId="7F6E26C9" w14:textId="249B01DC" w:rsidR="00FB40AB" w:rsidRPr="00AB2A8E" w:rsidRDefault="00FB40AB" w:rsidP="00FB40AB">
            <w:pPr>
              <w:rPr>
                <w:rFonts w:ascii="Book Antiqua" w:hAnsi="Book Antiqua" w:cs="Arial"/>
              </w:rPr>
            </w:pPr>
            <w:r w:rsidRPr="00AB2A8E">
              <w:rPr>
                <w:rFonts w:ascii="Book Antiqua" w:hAnsi="Book Antiqua"/>
              </w:rPr>
              <w:t>ITB 16.1</w:t>
            </w:r>
          </w:p>
        </w:tc>
        <w:tc>
          <w:tcPr>
            <w:tcW w:w="7200" w:type="dxa"/>
          </w:tcPr>
          <w:p w14:paraId="69A31D4D" w14:textId="77777777" w:rsidR="00FB40AB" w:rsidRPr="00AB2A8E" w:rsidRDefault="00FB40AB" w:rsidP="00FB40AB">
            <w:pPr>
              <w:jc w:val="both"/>
              <w:rPr>
                <w:rFonts w:ascii="Book Antiqua" w:hAnsi="Book Antiqua"/>
              </w:rPr>
            </w:pPr>
            <w:r w:rsidRPr="00AB2A8E">
              <w:rPr>
                <w:rFonts w:ascii="Book Antiqua" w:hAnsi="Book Antiqua"/>
              </w:rPr>
              <w:t xml:space="preserve">For these packages bids from </w:t>
            </w:r>
            <w:r w:rsidRPr="00AB2A8E">
              <w:rPr>
                <w:rFonts w:ascii="Book Antiqua" w:hAnsi="Book Antiqua" w:cs="Arial"/>
                <w:b/>
                <w:bCs/>
                <w:noProof/>
                <w:color w:val="0000FF"/>
              </w:rPr>
              <w:t>Joint Venture is not permitted</w:t>
            </w:r>
            <w:r w:rsidRPr="00AB2A8E">
              <w:rPr>
                <w:rFonts w:ascii="Book Antiqua" w:hAnsi="Book Antiqua"/>
              </w:rPr>
              <w:t>.</w:t>
            </w:r>
          </w:p>
          <w:p w14:paraId="31A7FEA5" w14:textId="77777777" w:rsidR="00FB40AB" w:rsidRPr="00AB2A8E" w:rsidRDefault="00FB40AB" w:rsidP="00FB40AB">
            <w:pPr>
              <w:tabs>
                <w:tab w:val="left" w:pos="2840"/>
              </w:tabs>
              <w:jc w:val="both"/>
              <w:rPr>
                <w:rFonts w:ascii="Book Antiqua" w:hAnsi="Book Antiqua"/>
              </w:rPr>
            </w:pPr>
          </w:p>
          <w:p w14:paraId="3FD2EE7F" w14:textId="14E0DA75" w:rsidR="00FB40AB" w:rsidRPr="00AB2A8E" w:rsidRDefault="00FB40AB" w:rsidP="00FB40AB">
            <w:pPr>
              <w:tabs>
                <w:tab w:val="left" w:pos="0"/>
              </w:tabs>
              <w:jc w:val="both"/>
              <w:rPr>
                <w:rFonts w:ascii="Book Antiqua" w:hAnsi="Book Antiqua" w:cs="Arial"/>
                <w:b/>
                <w:bCs/>
              </w:rPr>
            </w:pPr>
            <w:r w:rsidRPr="00AB2A8E">
              <w:rPr>
                <w:rFonts w:ascii="Book Antiqua" w:hAnsi="Book Antiqua"/>
                <w:b/>
                <w:bCs/>
              </w:rPr>
              <w:t xml:space="preserve">Hence </w:t>
            </w:r>
            <w:r w:rsidRPr="00AB2A8E">
              <w:rPr>
                <w:rFonts w:ascii="Book Antiqua" w:hAnsi="Book Antiqua" w:cs="Arial"/>
                <w:b/>
                <w:bCs/>
                <w:noProof/>
                <w:color w:val="0000FF"/>
              </w:rPr>
              <w:t>documents pertaining to Joint Ventures not applicable</w:t>
            </w:r>
            <w:r w:rsidRPr="00AB2A8E">
              <w:rPr>
                <w:rFonts w:ascii="Book Antiqua" w:hAnsi="Book Antiqua"/>
                <w:b/>
                <w:bCs/>
              </w:rPr>
              <w:t>.</w:t>
            </w:r>
          </w:p>
        </w:tc>
      </w:tr>
      <w:tr w:rsidR="00DB3043" w:rsidRPr="00AB2A8E" w14:paraId="2407D116" w14:textId="77777777" w:rsidTr="00500D6E">
        <w:tc>
          <w:tcPr>
            <w:tcW w:w="900" w:type="dxa"/>
          </w:tcPr>
          <w:p w14:paraId="2476AB04" w14:textId="77777777" w:rsidR="00DB3043" w:rsidRPr="00AB2A8E" w:rsidRDefault="00DB3043" w:rsidP="00DB3043">
            <w:pPr>
              <w:numPr>
                <w:ilvl w:val="0"/>
                <w:numId w:val="1"/>
              </w:numPr>
              <w:jc w:val="both"/>
              <w:rPr>
                <w:rFonts w:ascii="Book Antiqua" w:hAnsi="Book Antiqua"/>
              </w:rPr>
            </w:pPr>
          </w:p>
        </w:tc>
        <w:tc>
          <w:tcPr>
            <w:tcW w:w="1397" w:type="dxa"/>
          </w:tcPr>
          <w:p w14:paraId="778B7298" w14:textId="5EDA416C" w:rsidR="00DB3043" w:rsidRPr="00AB2A8E" w:rsidRDefault="00DB3043" w:rsidP="00DB3043">
            <w:pPr>
              <w:rPr>
                <w:rFonts w:ascii="Book Antiqua" w:hAnsi="Book Antiqua" w:cs="Arial"/>
              </w:rPr>
            </w:pPr>
            <w:r w:rsidRPr="00AB2A8E">
              <w:rPr>
                <w:rFonts w:ascii="Book Antiqua" w:hAnsi="Book Antiqua" w:cs="Arial"/>
              </w:rPr>
              <w:t>ITB Clause 9 I (</w:t>
            </w:r>
            <w:proofErr w:type="spellStart"/>
            <w:r w:rsidRPr="00AB2A8E">
              <w:rPr>
                <w:rFonts w:ascii="Book Antiqua" w:hAnsi="Book Antiqua" w:cs="Arial"/>
              </w:rPr>
              <w:t>i</w:t>
            </w:r>
            <w:proofErr w:type="spellEnd"/>
            <w:r w:rsidRPr="00AB2A8E">
              <w:rPr>
                <w:rFonts w:ascii="Book Antiqua" w:hAnsi="Book Antiqua" w:cs="Arial"/>
              </w:rPr>
              <w:t>) &amp; (ii)</w:t>
            </w:r>
          </w:p>
        </w:tc>
        <w:tc>
          <w:tcPr>
            <w:tcW w:w="7200" w:type="dxa"/>
          </w:tcPr>
          <w:p w14:paraId="760CAEE9" w14:textId="77777777" w:rsidR="00DB3043" w:rsidRPr="00AB2A8E" w:rsidRDefault="00DB3043" w:rsidP="00DB3043">
            <w:pPr>
              <w:tabs>
                <w:tab w:val="left" w:pos="0"/>
              </w:tabs>
              <w:jc w:val="both"/>
              <w:rPr>
                <w:rFonts w:ascii="Book Antiqua" w:hAnsi="Book Antiqua" w:cs="Arial"/>
              </w:rPr>
            </w:pPr>
            <w:r w:rsidRPr="00AB2A8E">
              <w:rPr>
                <w:rFonts w:ascii="Book Antiqua" w:hAnsi="Book Antiqua" w:cs="Arial"/>
                <w:b/>
                <w:bCs/>
              </w:rPr>
              <w:t>Replace the ITB Clause 9 I (</w:t>
            </w:r>
            <w:proofErr w:type="spellStart"/>
            <w:r w:rsidRPr="00AB2A8E">
              <w:rPr>
                <w:rFonts w:ascii="Book Antiqua" w:hAnsi="Book Antiqua" w:cs="Arial"/>
                <w:b/>
                <w:bCs/>
              </w:rPr>
              <w:t>i</w:t>
            </w:r>
            <w:proofErr w:type="spellEnd"/>
            <w:r w:rsidRPr="00AB2A8E">
              <w:rPr>
                <w:rFonts w:ascii="Book Antiqua" w:hAnsi="Book Antiqua" w:cs="Arial"/>
                <w:b/>
                <w:bCs/>
              </w:rPr>
              <w:t>) &amp; (ii) with the following</w:t>
            </w:r>
            <w:r w:rsidRPr="00AB2A8E">
              <w:rPr>
                <w:rFonts w:ascii="Book Antiqua" w:hAnsi="Book Antiqua" w:cs="Arial"/>
              </w:rPr>
              <w:t>:</w:t>
            </w:r>
          </w:p>
          <w:p w14:paraId="5F9F2950" w14:textId="77777777" w:rsidR="00DB3043" w:rsidRPr="00AB2A8E" w:rsidRDefault="00DB3043" w:rsidP="00DB3043">
            <w:pPr>
              <w:pStyle w:val="Default"/>
              <w:jc w:val="both"/>
              <w:rPr>
                <w:color w:val="auto"/>
              </w:rPr>
            </w:pPr>
          </w:p>
          <w:p w14:paraId="7800C7E3" w14:textId="77777777" w:rsidR="00DB3043" w:rsidRPr="00AB2A8E" w:rsidRDefault="00DB3043" w:rsidP="006862D6">
            <w:pPr>
              <w:pStyle w:val="Default"/>
              <w:numPr>
                <w:ilvl w:val="0"/>
                <w:numId w:val="10"/>
              </w:numPr>
              <w:ind w:left="702"/>
              <w:jc w:val="both"/>
              <w:rPr>
                <w:color w:val="auto"/>
              </w:rPr>
            </w:pPr>
            <w:r w:rsidRPr="00AB2A8E">
              <w:rPr>
                <w:b/>
                <w:bCs/>
                <w:color w:val="auto"/>
              </w:rPr>
              <w:t>Stands Deleted</w:t>
            </w:r>
            <w:r w:rsidRPr="00AB2A8E">
              <w:rPr>
                <w:color w:val="auto"/>
              </w:rPr>
              <w:t>.</w:t>
            </w:r>
          </w:p>
          <w:p w14:paraId="510149E6" w14:textId="77777777" w:rsidR="00DB3043" w:rsidRPr="00AB2A8E" w:rsidRDefault="00DB3043" w:rsidP="00DB3043">
            <w:pPr>
              <w:pStyle w:val="Default"/>
              <w:ind w:left="702"/>
              <w:jc w:val="both"/>
              <w:rPr>
                <w:color w:val="auto"/>
              </w:rPr>
            </w:pPr>
          </w:p>
          <w:p w14:paraId="397CCEE7" w14:textId="77777777" w:rsidR="00DB3043" w:rsidRPr="00AB2A8E" w:rsidRDefault="00DB3043" w:rsidP="006862D6">
            <w:pPr>
              <w:pStyle w:val="Default"/>
              <w:numPr>
                <w:ilvl w:val="0"/>
                <w:numId w:val="10"/>
              </w:numPr>
              <w:ind w:left="702"/>
              <w:jc w:val="both"/>
              <w:rPr>
                <w:rFonts w:cs="Arial"/>
                <w:color w:val="auto"/>
              </w:rPr>
            </w:pPr>
            <w:r w:rsidRPr="00AB2A8E">
              <w:rPr>
                <w:color w:val="auto"/>
              </w:rPr>
              <w:t xml:space="preserve">Bid Security (in Original) </w:t>
            </w:r>
            <w:r w:rsidRPr="00AB2A8E">
              <w:rPr>
                <w:b/>
                <w:bCs/>
                <w:color w:val="auto"/>
              </w:rPr>
              <w:t>or Online Payment Acknowledgement</w:t>
            </w:r>
            <w:r w:rsidRPr="00AB2A8E">
              <w:rPr>
                <w:color w:val="auto"/>
              </w:rPr>
              <w:t xml:space="preserve"> </w:t>
            </w:r>
            <w:r w:rsidRPr="00AB2A8E">
              <w:rPr>
                <w:b/>
                <w:bCs/>
                <w:color w:val="auto"/>
              </w:rPr>
              <w:t>towards Bid Security</w:t>
            </w:r>
            <w:r w:rsidRPr="00AB2A8E">
              <w:rPr>
                <w:color w:val="auto"/>
              </w:rPr>
              <w:t xml:space="preserve"> or documentary evidence in support of exemption of Bid Security, in </w:t>
            </w:r>
            <w:r w:rsidRPr="00AB2A8E">
              <w:rPr>
                <w:color w:val="auto"/>
              </w:rPr>
              <w:lastRenderedPageBreak/>
              <w:t>separate envelope in accordance with clause 13 of ITB, Section-II.</w:t>
            </w:r>
          </w:p>
          <w:p w14:paraId="3BB82FA0" w14:textId="77777777" w:rsidR="00DB3043" w:rsidRPr="00AB2A8E" w:rsidRDefault="00DB3043" w:rsidP="00DB3043">
            <w:pPr>
              <w:tabs>
                <w:tab w:val="left" w:pos="0"/>
              </w:tabs>
              <w:jc w:val="both"/>
              <w:rPr>
                <w:rFonts w:ascii="Book Antiqua" w:hAnsi="Book Antiqua" w:cs="Arial"/>
                <w:b/>
                <w:bCs/>
              </w:rPr>
            </w:pPr>
          </w:p>
        </w:tc>
      </w:tr>
      <w:tr w:rsidR="00002C89" w:rsidRPr="00AB2A8E" w14:paraId="7AD892C7" w14:textId="77777777" w:rsidTr="00500D6E">
        <w:tc>
          <w:tcPr>
            <w:tcW w:w="900" w:type="dxa"/>
          </w:tcPr>
          <w:p w14:paraId="7AD892BD" w14:textId="77777777" w:rsidR="00002C89" w:rsidRPr="00AB2A8E" w:rsidRDefault="00002C89" w:rsidP="00002C89">
            <w:pPr>
              <w:numPr>
                <w:ilvl w:val="0"/>
                <w:numId w:val="1"/>
              </w:numPr>
              <w:jc w:val="both"/>
              <w:rPr>
                <w:rFonts w:ascii="Book Antiqua" w:hAnsi="Book Antiqua"/>
              </w:rPr>
            </w:pPr>
          </w:p>
        </w:tc>
        <w:tc>
          <w:tcPr>
            <w:tcW w:w="1397" w:type="dxa"/>
          </w:tcPr>
          <w:p w14:paraId="7AD892BE" w14:textId="657EFA50" w:rsidR="00002C89" w:rsidRPr="00AB2A8E" w:rsidRDefault="00951388" w:rsidP="00951388">
            <w:pPr>
              <w:rPr>
                <w:rFonts w:ascii="Book Antiqua" w:hAnsi="Book Antiqua"/>
              </w:rPr>
            </w:pPr>
            <w:r w:rsidRPr="00AB2A8E">
              <w:rPr>
                <w:rFonts w:ascii="Book Antiqua" w:hAnsi="Book Antiqua"/>
              </w:rPr>
              <w:t>ITB 9 I (v</w:t>
            </w:r>
            <w:r w:rsidR="008079AB" w:rsidRPr="00AB2A8E">
              <w:rPr>
                <w:rFonts w:ascii="Book Antiqua" w:hAnsi="Book Antiqua"/>
              </w:rPr>
              <w:t>ii</w:t>
            </w:r>
            <w:r w:rsidR="00002C89" w:rsidRPr="00AB2A8E">
              <w:rPr>
                <w:rFonts w:ascii="Book Antiqua" w:hAnsi="Book Antiqua"/>
              </w:rPr>
              <w:t>)</w:t>
            </w:r>
          </w:p>
        </w:tc>
        <w:tc>
          <w:tcPr>
            <w:tcW w:w="7200" w:type="dxa"/>
          </w:tcPr>
          <w:p w14:paraId="7AD892BF" w14:textId="414A9690" w:rsidR="00002C89" w:rsidRPr="00AB2A8E" w:rsidRDefault="00FB6DED" w:rsidP="00002C89">
            <w:pPr>
              <w:pStyle w:val="Default"/>
              <w:jc w:val="both"/>
              <w:rPr>
                <w:color w:val="auto"/>
                <w:u w:val="single"/>
              </w:rPr>
            </w:pPr>
            <w:r w:rsidRPr="00AB2A8E">
              <w:rPr>
                <w:color w:val="auto"/>
                <w:u w:val="single"/>
              </w:rPr>
              <w:t>Replace</w:t>
            </w:r>
            <w:r w:rsidR="00951388" w:rsidRPr="00AB2A8E">
              <w:rPr>
                <w:color w:val="auto"/>
                <w:u w:val="single"/>
              </w:rPr>
              <w:t xml:space="preserve"> ITB 9 I (v</w:t>
            </w:r>
            <w:r w:rsidR="008079AB" w:rsidRPr="00AB2A8E">
              <w:rPr>
                <w:color w:val="auto"/>
                <w:u w:val="single"/>
              </w:rPr>
              <w:t>ii</w:t>
            </w:r>
            <w:r w:rsidR="00002C89" w:rsidRPr="00AB2A8E">
              <w:rPr>
                <w:color w:val="auto"/>
                <w:u w:val="single"/>
              </w:rPr>
              <w:t>) with the following</w:t>
            </w:r>
          </w:p>
          <w:p w14:paraId="7AD892C0" w14:textId="77777777" w:rsidR="00002C89" w:rsidRPr="00AB2A8E" w:rsidRDefault="00002C89" w:rsidP="00002C89">
            <w:pPr>
              <w:pStyle w:val="Default"/>
              <w:jc w:val="both"/>
              <w:rPr>
                <w:color w:val="auto"/>
              </w:rPr>
            </w:pPr>
          </w:p>
          <w:p w14:paraId="7AD892C1" w14:textId="77777777" w:rsidR="00002C89" w:rsidRPr="00AB2A8E" w:rsidRDefault="00002C89" w:rsidP="00002C89">
            <w:pPr>
              <w:tabs>
                <w:tab w:val="left" w:pos="1773"/>
                <w:tab w:val="left" w:pos="1987"/>
              </w:tabs>
              <w:jc w:val="both"/>
              <w:rPr>
                <w:rFonts w:ascii="Book Antiqua" w:hAnsi="Book Antiqua"/>
                <w:b/>
                <w:bCs/>
              </w:rPr>
            </w:pPr>
            <w:r w:rsidRPr="00AB2A8E">
              <w:rPr>
                <w:rFonts w:ascii="Book Antiqua" w:hAnsi="Book Antiqua"/>
                <w:b/>
                <w:bCs/>
              </w:rPr>
              <w:t xml:space="preserve">Bidders shall also submit </w:t>
            </w:r>
          </w:p>
          <w:p w14:paraId="7AD892C2" w14:textId="77777777" w:rsidR="00002C89" w:rsidRPr="00AB2A8E" w:rsidRDefault="00002C89" w:rsidP="00002C89">
            <w:pPr>
              <w:tabs>
                <w:tab w:val="left" w:pos="1773"/>
                <w:tab w:val="left" w:pos="1987"/>
              </w:tabs>
              <w:jc w:val="both"/>
              <w:rPr>
                <w:rFonts w:ascii="Book Antiqua" w:hAnsi="Book Antiqua"/>
                <w:b/>
                <w:bCs/>
              </w:rPr>
            </w:pPr>
          </w:p>
          <w:p w14:paraId="72FEA568" w14:textId="58D3D94F" w:rsidR="007E267A" w:rsidRPr="00AB2A8E" w:rsidRDefault="007E267A" w:rsidP="006862D6">
            <w:pPr>
              <w:numPr>
                <w:ilvl w:val="0"/>
                <w:numId w:val="11"/>
              </w:numPr>
              <w:jc w:val="both"/>
              <w:rPr>
                <w:rFonts w:ascii="Book Antiqua" w:hAnsi="Book Antiqua"/>
                <w:b/>
                <w:spacing w:val="-2"/>
              </w:rPr>
            </w:pPr>
            <w:r w:rsidRPr="00AB2A8E">
              <w:rPr>
                <w:rFonts w:ascii="Book Antiqua" w:hAnsi="Book Antiqua"/>
                <w:b/>
                <w:lang w:bidi="hi-IN"/>
              </w:rPr>
              <w:t xml:space="preserve">Affidavit signed and stamped with company seal by a full time Director/ CEO/ Chairman-cum-Managing Director and attested/ notarized by a Magistrate/ Notary for correctness of all the information/details/data/documentary </w:t>
            </w:r>
            <w:proofErr w:type="gramStart"/>
            <w:r w:rsidRPr="00AB2A8E">
              <w:rPr>
                <w:rFonts w:ascii="Book Antiqua" w:hAnsi="Book Antiqua"/>
                <w:b/>
                <w:lang w:bidi="hi-IN"/>
              </w:rPr>
              <w:t>evidences</w:t>
            </w:r>
            <w:proofErr w:type="gramEnd"/>
            <w:r w:rsidRPr="00AB2A8E">
              <w:rPr>
                <w:rFonts w:ascii="Book Antiqua" w:hAnsi="Book Antiqua"/>
                <w:b/>
                <w:lang w:bidi="hi-IN"/>
              </w:rPr>
              <w:t xml:space="preserve"> etc. as submitted by the bidder are correct</w:t>
            </w:r>
            <w:r w:rsidRPr="00AB2A8E">
              <w:rPr>
                <w:rFonts w:ascii="Book Antiqua" w:hAnsi="Book Antiqua"/>
                <w:b/>
                <w:spacing w:val="-2"/>
              </w:rPr>
              <w:t>.</w:t>
            </w:r>
          </w:p>
          <w:p w14:paraId="2E1C6F4F" w14:textId="77777777" w:rsidR="007E267A" w:rsidRPr="00AB2A8E" w:rsidRDefault="007E267A" w:rsidP="007E267A">
            <w:pPr>
              <w:ind w:left="702"/>
              <w:jc w:val="both"/>
              <w:rPr>
                <w:rFonts w:ascii="Book Antiqua" w:hAnsi="Book Antiqua"/>
                <w:spacing w:val="-2"/>
              </w:rPr>
            </w:pPr>
          </w:p>
          <w:p w14:paraId="7AD892C6" w14:textId="2983DAAD" w:rsidR="001822A9" w:rsidRPr="00AB2A8E" w:rsidRDefault="007E267A" w:rsidP="006862D6">
            <w:pPr>
              <w:numPr>
                <w:ilvl w:val="0"/>
                <w:numId w:val="11"/>
              </w:numPr>
              <w:jc w:val="both"/>
              <w:rPr>
                <w:rFonts w:ascii="Book Antiqua" w:hAnsi="Book Antiqua" w:cs="Arial"/>
                <w:b/>
                <w:bCs/>
              </w:rPr>
            </w:pPr>
            <w:r w:rsidRPr="00AB2A8E">
              <w:rPr>
                <w:rFonts w:ascii="Book Antiqua" w:hAnsi="Book Antiqua"/>
                <w:b/>
                <w:bCs/>
              </w:rPr>
              <w:t>Bidders shall also submit (</w:t>
            </w:r>
            <w:proofErr w:type="spellStart"/>
            <w:r w:rsidRPr="00AB2A8E">
              <w:rPr>
                <w:rFonts w:ascii="Book Antiqua" w:hAnsi="Book Antiqua"/>
                <w:b/>
                <w:bCs/>
              </w:rPr>
              <w:t>i</w:t>
            </w:r>
            <w:proofErr w:type="spellEnd"/>
            <w:r w:rsidRPr="00AB2A8E">
              <w:rPr>
                <w:rFonts w:ascii="Book Antiqua" w:hAnsi="Book Antiqua"/>
                <w:b/>
                <w:bCs/>
              </w:rPr>
              <w:t xml:space="preserve">) Affidavit of Self certification regarding Minimum Local Content, if applicable, duly signed and stamped on each page </w:t>
            </w:r>
            <w:r w:rsidRPr="00AB2A8E">
              <w:rPr>
                <w:rFonts w:ascii="Book Antiqua" w:hAnsi="Book Antiqua"/>
                <w:b/>
                <w:bCs/>
                <w:strike/>
              </w:rPr>
              <w:t>(ii)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w:t>
            </w:r>
            <w:r w:rsidRPr="00AB2A8E">
              <w:rPr>
                <w:rFonts w:ascii="Book Antiqua" w:hAnsi="Book Antiqua"/>
                <w:b/>
                <w:bCs/>
              </w:rPr>
              <w:t xml:space="preserve"> in line with PPP-MII Order  and </w:t>
            </w:r>
            <w:proofErr w:type="spellStart"/>
            <w:r w:rsidRPr="00AB2A8E">
              <w:rPr>
                <w:rFonts w:ascii="Book Antiqua" w:hAnsi="Book Antiqua"/>
                <w:b/>
                <w:bCs/>
              </w:rPr>
              <w:t>MoP</w:t>
            </w:r>
            <w:proofErr w:type="spellEnd"/>
            <w:r w:rsidRPr="00AB2A8E">
              <w:rPr>
                <w:rFonts w:ascii="Book Antiqua" w:hAnsi="Book Antiqua"/>
                <w:b/>
                <w:bCs/>
              </w:rPr>
              <w:t xml:space="preserve"> Order.</w:t>
            </w:r>
          </w:p>
        </w:tc>
      </w:tr>
      <w:tr w:rsidR="002B3E36" w:rsidRPr="00AB2A8E" w14:paraId="7AD892D0" w14:textId="77777777" w:rsidTr="00500D6E">
        <w:tc>
          <w:tcPr>
            <w:tcW w:w="900" w:type="dxa"/>
          </w:tcPr>
          <w:p w14:paraId="7AD892C8" w14:textId="77777777" w:rsidR="002B3E36" w:rsidRPr="00AB2A8E" w:rsidRDefault="002B3E36" w:rsidP="002B3E36">
            <w:pPr>
              <w:numPr>
                <w:ilvl w:val="0"/>
                <w:numId w:val="1"/>
              </w:numPr>
              <w:jc w:val="both"/>
              <w:rPr>
                <w:rFonts w:ascii="Book Antiqua" w:hAnsi="Book Antiqua"/>
              </w:rPr>
            </w:pPr>
          </w:p>
        </w:tc>
        <w:tc>
          <w:tcPr>
            <w:tcW w:w="1397" w:type="dxa"/>
          </w:tcPr>
          <w:p w14:paraId="7AD892C9" w14:textId="538D9C8A" w:rsidR="002B3E36" w:rsidRPr="00AB2A8E" w:rsidRDefault="002B3E36" w:rsidP="002B3E36">
            <w:pPr>
              <w:pStyle w:val="Default"/>
              <w:jc w:val="both"/>
              <w:rPr>
                <w:b/>
                <w:bCs/>
                <w:color w:val="auto"/>
              </w:rPr>
            </w:pPr>
            <w:r w:rsidRPr="00AB2A8E">
              <w:rPr>
                <w:color w:val="auto"/>
              </w:rPr>
              <w:t>ITB Clause 9.1 (b) (</w:t>
            </w:r>
            <w:proofErr w:type="spellStart"/>
            <w:r w:rsidRPr="00AB2A8E">
              <w:rPr>
                <w:color w:val="auto"/>
              </w:rPr>
              <w:t>i</w:t>
            </w:r>
            <w:proofErr w:type="spellEnd"/>
            <w:r w:rsidRPr="00AB2A8E">
              <w:rPr>
                <w:color w:val="auto"/>
              </w:rPr>
              <w:t>) &amp; (ii)</w:t>
            </w:r>
          </w:p>
        </w:tc>
        <w:tc>
          <w:tcPr>
            <w:tcW w:w="7200" w:type="dxa"/>
          </w:tcPr>
          <w:p w14:paraId="7EB97B9A" w14:textId="77777777" w:rsidR="002B3E36" w:rsidRPr="00AB2A8E" w:rsidRDefault="002B3E36" w:rsidP="002B3E36">
            <w:pPr>
              <w:pStyle w:val="Default"/>
              <w:jc w:val="both"/>
              <w:rPr>
                <w:b/>
                <w:bCs/>
                <w:color w:val="auto"/>
              </w:rPr>
            </w:pPr>
            <w:r w:rsidRPr="00AB2A8E">
              <w:rPr>
                <w:b/>
                <w:bCs/>
                <w:color w:val="auto"/>
              </w:rPr>
              <w:t>Replace ITB Clause 9.1 (b) (</w:t>
            </w:r>
            <w:proofErr w:type="spellStart"/>
            <w:r w:rsidRPr="00AB2A8E">
              <w:rPr>
                <w:b/>
                <w:bCs/>
                <w:color w:val="auto"/>
              </w:rPr>
              <w:t>i</w:t>
            </w:r>
            <w:proofErr w:type="spellEnd"/>
            <w:r w:rsidRPr="00AB2A8E">
              <w:rPr>
                <w:b/>
                <w:bCs/>
                <w:color w:val="auto"/>
              </w:rPr>
              <w:t xml:space="preserve">) &amp; (ii) with the </w:t>
            </w:r>
            <w:proofErr w:type="gramStart"/>
            <w:r w:rsidRPr="00AB2A8E">
              <w:rPr>
                <w:b/>
                <w:bCs/>
                <w:color w:val="auto"/>
              </w:rPr>
              <w:t>followings</w:t>
            </w:r>
            <w:proofErr w:type="gramEnd"/>
            <w:r w:rsidRPr="00AB2A8E">
              <w:rPr>
                <w:b/>
                <w:bCs/>
                <w:color w:val="auto"/>
              </w:rPr>
              <w:t>:</w:t>
            </w:r>
          </w:p>
          <w:p w14:paraId="2CC7CA0B" w14:textId="77777777" w:rsidR="002B3E36" w:rsidRPr="00AB2A8E" w:rsidRDefault="002B3E36" w:rsidP="002B3E36">
            <w:pPr>
              <w:pStyle w:val="Default"/>
              <w:jc w:val="both"/>
              <w:rPr>
                <w:b/>
                <w:bCs/>
                <w:color w:val="auto"/>
              </w:rPr>
            </w:pPr>
          </w:p>
          <w:p w14:paraId="079ECEA8" w14:textId="77777777" w:rsidR="002B3E36" w:rsidRPr="00AB2A8E" w:rsidRDefault="002B3E36" w:rsidP="006862D6">
            <w:pPr>
              <w:pStyle w:val="Default"/>
              <w:numPr>
                <w:ilvl w:val="0"/>
                <w:numId w:val="12"/>
              </w:numPr>
              <w:ind w:left="702"/>
              <w:jc w:val="both"/>
              <w:rPr>
                <w:color w:val="auto"/>
              </w:rPr>
            </w:pPr>
            <w:r w:rsidRPr="00AB2A8E">
              <w:rPr>
                <w:b/>
                <w:bCs/>
                <w:color w:val="auto"/>
              </w:rPr>
              <w:t>Stands Deleted</w:t>
            </w:r>
            <w:r w:rsidRPr="00AB2A8E">
              <w:rPr>
                <w:color w:val="auto"/>
              </w:rPr>
              <w:t>.</w:t>
            </w:r>
          </w:p>
          <w:p w14:paraId="726AC185" w14:textId="77777777" w:rsidR="002B3E36" w:rsidRPr="00AB2A8E" w:rsidRDefault="002B3E36" w:rsidP="002B3E36">
            <w:pPr>
              <w:pStyle w:val="Default"/>
              <w:ind w:left="-18"/>
              <w:jc w:val="both"/>
              <w:rPr>
                <w:color w:val="auto"/>
              </w:rPr>
            </w:pPr>
          </w:p>
          <w:p w14:paraId="7AD892CF" w14:textId="048EF7E4" w:rsidR="002B3E36" w:rsidRPr="00AB2A8E" w:rsidRDefault="002B3E36" w:rsidP="002B3E36">
            <w:pPr>
              <w:pStyle w:val="Default"/>
              <w:jc w:val="both"/>
              <w:rPr>
                <w:color w:val="auto"/>
              </w:rPr>
            </w:pPr>
            <w:r w:rsidRPr="00AB2A8E">
              <w:rPr>
                <w:color w:val="auto"/>
              </w:rPr>
              <w:t xml:space="preserve">Bid Security (in Original) </w:t>
            </w:r>
            <w:r w:rsidRPr="00AB2A8E">
              <w:rPr>
                <w:b/>
                <w:bCs/>
                <w:color w:val="auto"/>
              </w:rPr>
              <w:t xml:space="preserve">or Online Payment Acknowledgement towards Bid Security </w:t>
            </w:r>
            <w:r w:rsidRPr="00AB2A8E">
              <w:rPr>
                <w:color w:val="auto"/>
              </w:rPr>
              <w:t>or documentary evidence in support of exemption of Bid Security, in separate envelope in accordance with clause 13 of ITB, Section-II.</w:t>
            </w:r>
          </w:p>
        </w:tc>
      </w:tr>
      <w:tr w:rsidR="0044537A" w:rsidRPr="00AB2A8E" w14:paraId="7AD892DA" w14:textId="77777777" w:rsidTr="00500D6E">
        <w:tc>
          <w:tcPr>
            <w:tcW w:w="900" w:type="dxa"/>
          </w:tcPr>
          <w:p w14:paraId="7AD892D1" w14:textId="77777777" w:rsidR="0044537A" w:rsidRPr="00AB2A8E" w:rsidRDefault="0044537A" w:rsidP="0044537A">
            <w:pPr>
              <w:numPr>
                <w:ilvl w:val="0"/>
                <w:numId w:val="1"/>
              </w:numPr>
              <w:jc w:val="both"/>
              <w:rPr>
                <w:rFonts w:ascii="Book Antiqua" w:hAnsi="Book Antiqua"/>
              </w:rPr>
            </w:pPr>
          </w:p>
        </w:tc>
        <w:tc>
          <w:tcPr>
            <w:tcW w:w="1397" w:type="dxa"/>
          </w:tcPr>
          <w:p w14:paraId="7AD892D2" w14:textId="4F7C1802" w:rsidR="0044537A" w:rsidRPr="00AB2A8E" w:rsidRDefault="0044537A" w:rsidP="0044537A">
            <w:pPr>
              <w:rPr>
                <w:rFonts w:ascii="Book Antiqua" w:hAnsi="Book Antiqua"/>
              </w:rPr>
            </w:pPr>
            <w:r w:rsidRPr="00AB2A8E">
              <w:rPr>
                <w:rFonts w:ascii="Book Antiqua" w:hAnsi="Book Antiqua" w:cs="Arial"/>
              </w:rPr>
              <w:t>ITB 9.1(b) (v</w:t>
            </w:r>
            <w:r w:rsidR="008079AB" w:rsidRPr="00AB2A8E">
              <w:rPr>
                <w:rFonts w:ascii="Book Antiqua" w:hAnsi="Book Antiqua" w:cs="Arial"/>
              </w:rPr>
              <w:t>ii</w:t>
            </w:r>
            <w:r w:rsidRPr="00AB2A8E">
              <w:rPr>
                <w:rFonts w:ascii="Book Antiqua" w:hAnsi="Book Antiqua" w:cs="Arial"/>
              </w:rPr>
              <w:t>)</w:t>
            </w:r>
          </w:p>
        </w:tc>
        <w:tc>
          <w:tcPr>
            <w:tcW w:w="7200" w:type="dxa"/>
          </w:tcPr>
          <w:p w14:paraId="7C2E8941" w14:textId="66B1E05D" w:rsidR="0044537A" w:rsidRPr="00AB2A8E" w:rsidRDefault="0044537A" w:rsidP="0044537A">
            <w:pPr>
              <w:jc w:val="both"/>
              <w:rPr>
                <w:rFonts w:ascii="Book Antiqua" w:hAnsi="Book Antiqua"/>
                <w:b/>
                <w:bCs/>
              </w:rPr>
            </w:pPr>
            <w:r w:rsidRPr="00AB2A8E">
              <w:rPr>
                <w:rFonts w:ascii="Book Antiqua" w:hAnsi="Book Antiqua"/>
                <w:b/>
                <w:bCs/>
              </w:rPr>
              <w:t>Supplement the following under title First Envelope after Sl. No. (b) (v</w:t>
            </w:r>
            <w:r w:rsidR="008079AB" w:rsidRPr="00AB2A8E">
              <w:rPr>
                <w:rFonts w:ascii="Book Antiqua" w:hAnsi="Book Antiqua"/>
                <w:b/>
                <w:bCs/>
              </w:rPr>
              <w:t>ii</w:t>
            </w:r>
            <w:r w:rsidRPr="00AB2A8E">
              <w:rPr>
                <w:rFonts w:ascii="Book Antiqua" w:hAnsi="Book Antiqua"/>
                <w:b/>
                <w:bCs/>
              </w:rPr>
              <w:t xml:space="preserve">) </w:t>
            </w:r>
          </w:p>
          <w:p w14:paraId="20547DA6" w14:textId="77777777" w:rsidR="0044537A" w:rsidRPr="00AB2A8E" w:rsidRDefault="0044537A" w:rsidP="0044537A">
            <w:pPr>
              <w:ind w:left="1440"/>
              <w:jc w:val="both"/>
              <w:rPr>
                <w:rFonts w:ascii="Book Antiqua" w:hAnsi="Book Antiqua"/>
                <w:spacing w:val="-2"/>
              </w:rPr>
            </w:pPr>
          </w:p>
          <w:p w14:paraId="3721A8D9" w14:textId="5F9C2707" w:rsidR="008079AB" w:rsidRPr="00AB2A8E" w:rsidRDefault="0044537A" w:rsidP="006862D6">
            <w:pPr>
              <w:pStyle w:val="ListParagraph"/>
              <w:numPr>
                <w:ilvl w:val="1"/>
                <w:numId w:val="3"/>
              </w:numPr>
              <w:tabs>
                <w:tab w:val="clear" w:pos="1576"/>
              </w:tabs>
              <w:ind w:left="841" w:hanging="567"/>
              <w:jc w:val="both"/>
              <w:rPr>
                <w:rFonts w:ascii="Book Antiqua" w:hAnsi="Book Antiqua"/>
                <w:bCs/>
              </w:rPr>
            </w:pPr>
            <w:r w:rsidRPr="00AB2A8E">
              <w:rPr>
                <w:rFonts w:ascii="Book Antiqua" w:hAnsi="Book Antiqua"/>
                <w:bCs/>
                <w:spacing w:val="-2"/>
              </w:rPr>
              <w:t>Affidavit signed and stamped with company seal by a full time Director/ CEO/ Chairman-cum-Managing Director and attested/ notarized by a Magistrate/ Notary for correctness of all the information/details/data/</w:t>
            </w:r>
            <w:r w:rsidR="005D427F" w:rsidRPr="00AB2A8E">
              <w:rPr>
                <w:rFonts w:ascii="Book Antiqua" w:hAnsi="Book Antiqua"/>
                <w:bCs/>
                <w:spacing w:val="-2"/>
              </w:rPr>
              <w:t xml:space="preserve"> </w:t>
            </w:r>
            <w:r w:rsidRPr="00AB2A8E">
              <w:rPr>
                <w:rFonts w:ascii="Book Antiqua" w:hAnsi="Book Antiqua"/>
                <w:bCs/>
                <w:spacing w:val="-2"/>
              </w:rPr>
              <w:t xml:space="preserve">documentary </w:t>
            </w:r>
            <w:proofErr w:type="gramStart"/>
            <w:r w:rsidRPr="00AB2A8E">
              <w:rPr>
                <w:rFonts w:ascii="Book Antiqua" w:hAnsi="Book Antiqua"/>
                <w:bCs/>
                <w:spacing w:val="-2"/>
              </w:rPr>
              <w:t>evidences</w:t>
            </w:r>
            <w:proofErr w:type="gramEnd"/>
            <w:r w:rsidRPr="00AB2A8E">
              <w:rPr>
                <w:rFonts w:ascii="Book Antiqua" w:hAnsi="Book Antiqua"/>
                <w:bCs/>
                <w:spacing w:val="-2"/>
              </w:rPr>
              <w:t xml:space="preserve"> etc. as submitted by the bidder are correct.</w:t>
            </w:r>
          </w:p>
          <w:p w14:paraId="7AD892D9" w14:textId="21575B36" w:rsidR="001822A9" w:rsidRPr="00AB2A8E" w:rsidRDefault="0044537A" w:rsidP="006862D6">
            <w:pPr>
              <w:pStyle w:val="ListParagraph"/>
              <w:numPr>
                <w:ilvl w:val="1"/>
                <w:numId w:val="3"/>
              </w:numPr>
              <w:tabs>
                <w:tab w:val="clear" w:pos="1576"/>
              </w:tabs>
              <w:ind w:left="841" w:hanging="567"/>
              <w:jc w:val="both"/>
              <w:rPr>
                <w:rFonts w:ascii="Book Antiqua" w:hAnsi="Book Antiqua"/>
                <w:b/>
                <w:bCs/>
              </w:rPr>
            </w:pPr>
            <w:r w:rsidRPr="00AB2A8E">
              <w:rPr>
                <w:rFonts w:ascii="Book Antiqua" w:hAnsi="Book Antiqua"/>
                <w:bCs/>
              </w:rPr>
              <w:t>Bidders shall also submit (</w:t>
            </w:r>
            <w:proofErr w:type="spellStart"/>
            <w:r w:rsidRPr="00AB2A8E">
              <w:rPr>
                <w:rFonts w:ascii="Book Antiqua" w:hAnsi="Book Antiqua"/>
                <w:bCs/>
              </w:rPr>
              <w:t>i</w:t>
            </w:r>
            <w:proofErr w:type="spellEnd"/>
            <w:r w:rsidRPr="00AB2A8E">
              <w:rPr>
                <w:rFonts w:ascii="Book Antiqua" w:hAnsi="Book Antiqua"/>
                <w:bCs/>
              </w:rPr>
              <w:t xml:space="preserve">) Affidavit of Self certification regarding Minimum Local Content, if applicable, duly signed and stamped on each page </w:t>
            </w:r>
            <w:r w:rsidRPr="00AB2A8E">
              <w:rPr>
                <w:rFonts w:ascii="Book Antiqua" w:hAnsi="Book Antiqua"/>
                <w:bCs/>
                <w:strike/>
              </w:rPr>
              <w:t xml:space="preserve">(ii) Certificate from </w:t>
            </w:r>
            <w:r w:rsidRPr="00AB2A8E">
              <w:rPr>
                <w:rFonts w:ascii="Book Antiqua" w:hAnsi="Book Antiqua"/>
                <w:bCs/>
                <w:strike/>
              </w:rPr>
              <w:lastRenderedPageBreak/>
              <w:t>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w:t>
            </w:r>
            <w:r w:rsidRPr="00AB2A8E">
              <w:rPr>
                <w:rFonts w:ascii="Book Antiqua" w:hAnsi="Book Antiqua"/>
                <w:bCs/>
              </w:rPr>
              <w:t xml:space="preserve"> in line with PPP-MII Order and </w:t>
            </w:r>
            <w:proofErr w:type="spellStart"/>
            <w:r w:rsidRPr="00AB2A8E">
              <w:rPr>
                <w:rFonts w:ascii="Book Antiqua" w:hAnsi="Book Antiqua"/>
                <w:bCs/>
              </w:rPr>
              <w:t>MoP</w:t>
            </w:r>
            <w:proofErr w:type="spellEnd"/>
            <w:r w:rsidRPr="00AB2A8E">
              <w:rPr>
                <w:rFonts w:ascii="Book Antiqua" w:hAnsi="Book Antiqua"/>
                <w:bCs/>
              </w:rPr>
              <w:t xml:space="preserve"> Order.</w:t>
            </w:r>
          </w:p>
        </w:tc>
      </w:tr>
      <w:tr w:rsidR="0044537A" w:rsidRPr="00AB2A8E" w14:paraId="7AD892DF" w14:textId="77777777" w:rsidTr="00500D6E">
        <w:tc>
          <w:tcPr>
            <w:tcW w:w="900" w:type="dxa"/>
          </w:tcPr>
          <w:p w14:paraId="7AD892DB" w14:textId="77777777" w:rsidR="0044537A" w:rsidRPr="00AB2A8E" w:rsidRDefault="0044537A" w:rsidP="0044537A">
            <w:pPr>
              <w:numPr>
                <w:ilvl w:val="0"/>
                <w:numId w:val="1"/>
              </w:numPr>
              <w:jc w:val="both"/>
              <w:rPr>
                <w:rFonts w:ascii="Book Antiqua" w:hAnsi="Book Antiqua"/>
              </w:rPr>
            </w:pPr>
          </w:p>
        </w:tc>
        <w:tc>
          <w:tcPr>
            <w:tcW w:w="1397" w:type="dxa"/>
          </w:tcPr>
          <w:p w14:paraId="7AD892DC" w14:textId="77777777" w:rsidR="0044537A" w:rsidRPr="00AB2A8E" w:rsidRDefault="0044537A" w:rsidP="0044537A">
            <w:pPr>
              <w:rPr>
                <w:rFonts w:ascii="Book Antiqua" w:hAnsi="Book Antiqua"/>
              </w:rPr>
            </w:pPr>
            <w:r w:rsidRPr="00AB2A8E">
              <w:rPr>
                <w:rFonts w:ascii="Book Antiqua" w:hAnsi="Book Antiqua"/>
              </w:rPr>
              <w:t>ITB 9.2</w:t>
            </w:r>
          </w:p>
        </w:tc>
        <w:tc>
          <w:tcPr>
            <w:tcW w:w="7200" w:type="dxa"/>
          </w:tcPr>
          <w:p w14:paraId="7AD892DD" w14:textId="77777777" w:rsidR="0044537A" w:rsidRPr="00AB2A8E" w:rsidRDefault="0044537A" w:rsidP="0044537A">
            <w:pPr>
              <w:tabs>
                <w:tab w:val="left" w:pos="1773"/>
                <w:tab w:val="left" w:pos="1987"/>
              </w:tabs>
              <w:jc w:val="both"/>
              <w:rPr>
                <w:rFonts w:ascii="Book Antiqua" w:hAnsi="Book Antiqua"/>
              </w:rPr>
            </w:pPr>
            <w:r w:rsidRPr="00AB2A8E">
              <w:rPr>
                <w:rFonts w:ascii="Book Antiqua" w:hAnsi="Book Antiqua"/>
              </w:rPr>
              <w:t>Alternative bids shall not be permitted.</w:t>
            </w:r>
          </w:p>
          <w:p w14:paraId="7AD892DE" w14:textId="77777777" w:rsidR="0044537A" w:rsidRPr="00AB2A8E" w:rsidRDefault="0044537A" w:rsidP="0044537A">
            <w:pPr>
              <w:tabs>
                <w:tab w:val="left" w:pos="1773"/>
                <w:tab w:val="left" w:pos="1987"/>
              </w:tabs>
              <w:jc w:val="both"/>
              <w:rPr>
                <w:rFonts w:ascii="Book Antiqua" w:hAnsi="Book Antiqua"/>
              </w:rPr>
            </w:pPr>
          </w:p>
        </w:tc>
      </w:tr>
      <w:tr w:rsidR="006A31BF" w:rsidRPr="00AB2A8E" w14:paraId="4FEE20E2" w14:textId="77777777" w:rsidTr="00500D6E">
        <w:tc>
          <w:tcPr>
            <w:tcW w:w="900" w:type="dxa"/>
          </w:tcPr>
          <w:p w14:paraId="7E03D86D" w14:textId="77777777" w:rsidR="006A31BF" w:rsidRPr="00AB2A8E" w:rsidRDefault="006A31BF" w:rsidP="006A31BF">
            <w:pPr>
              <w:numPr>
                <w:ilvl w:val="0"/>
                <w:numId w:val="1"/>
              </w:numPr>
              <w:jc w:val="both"/>
              <w:rPr>
                <w:rFonts w:ascii="Book Antiqua" w:hAnsi="Book Antiqua"/>
              </w:rPr>
            </w:pPr>
          </w:p>
        </w:tc>
        <w:tc>
          <w:tcPr>
            <w:tcW w:w="1397" w:type="dxa"/>
          </w:tcPr>
          <w:p w14:paraId="7492CE52" w14:textId="326C87EC" w:rsidR="006A31BF" w:rsidRPr="00AB2A8E" w:rsidRDefault="006A31BF" w:rsidP="006A31BF">
            <w:pPr>
              <w:rPr>
                <w:rFonts w:ascii="Book Antiqua" w:hAnsi="Book Antiqua"/>
              </w:rPr>
            </w:pPr>
            <w:r w:rsidRPr="00AB2A8E">
              <w:rPr>
                <w:rFonts w:ascii="Book Antiqua" w:hAnsi="Book Antiqua" w:cs="Arial"/>
              </w:rPr>
              <w:t>ITB 9.3 (a)</w:t>
            </w:r>
          </w:p>
        </w:tc>
        <w:tc>
          <w:tcPr>
            <w:tcW w:w="7200" w:type="dxa"/>
          </w:tcPr>
          <w:p w14:paraId="08A73038" w14:textId="77777777" w:rsidR="006A31BF" w:rsidRPr="00AB2A8E" w:rsidRDefault="006A31BF" w:rsidP="006A31BF">
            <w:pPr>
              <w:tabs>
                <w:tab w:val="left" w:pos="1773"/>
                <w:tab w:val="left" w:pos="1987"/>
              </w:tabs>
              <w:jc w:val="both"/>
              <w:rPr>
                <w:rFonts w:ascii="Book Antiqua" w:hAnsi="Book Antiqua"/>
                <w:b/>
                <w:bCs/>
              </w:rPr>
            </w:pPr>
            <w:r w:rsidRPr="00AB2A8E">
              <w:rPr>
                <w:rFonts w:ascii="Book Antiqua" w:hAnsi="Book Antiqua"/>
                <w:b/>
                <w:bCs/>
              </w:rPr>
              <w:t xml:space="preserve">Replace ITB Clause 9.3 (a) with the </w:t>
            </w:r>
            <w:proofErr w:type="gramStart"/>
            <w:r w:rsidRPr="00AB2A8E">
              <w:rPr>
                <w:rFonts w:ascii="Book Antiqua" w:hAnsi="Book Antiqua"/>
                <w:b/>
                <w:bCs/>
              </w:rPr>
              <w:t>followings</w:t>
            </w:r>
            <w:proofErr w:type="gramEnd"/>
            <w:r w:rsidRPr="00AB2A8E">
              <w:rPr>
                <w:rFonts w:ascii="Book Antiqua" w:hAnsi="Book Antiqua"/>
                <w:b/>
                <w:bCs/>
              </w:rPr>
              <w:t>:</w:t>
            </w:r>
          </w:p>
          <w:p w14:paraId="10F192C3" w14:textId="77777777" w:rsidR="006A31BF" w:rsidRPr="00AB2A8E" w:rsidRDefault="006A31BF" w:rsidP="006A31BF">
            <w:pPr>
              <w:tabs>
                <w:tab w:val="left" w:pos="1773"/>
                <w:tab w:val="left" w:pos="1987"/>
              </w:tabs>
              <w:jc w:val="both"/>
              <w:rPr>
                <w:rFonts w:ascii="Book Antiqua" w:hAnsi="Book Antiqua"/>
              </w:rPr>
            </w:pPr>
          </w:p>
          <w:p w14:paraId="1E980215" w14:textId="77777777" w:rsidR="006A31BF" w:rsidRPr="00AB2A8E" w:rsidRDefault="006A31BF" w:rsidP="006A31BF">
            <w:pPr>
              <w:pStyle w:val="Default"/>
              <w:jc w:val="both"/>
              <w:rPr>
                <w:color w:val="auto"/>
              </w:rPr>
            </w:pPr>
            <w:r w:rsidRPr="00AB2A8E">
              <w:rPr>
                <w:color w:val="auto"/>
              </w:rPr>
              <w:t xml:space="preserve">(a) Attachment 1: Bid Security </w:t>
            </w:r>
            <w:r w:rsidRPr="00AB2A8E">
              <w:rPr>
                <w:b/>
                <w:bCs/>
                <w:color w:val="auto"/>
              </w:rPr>
              <w:t>or Online Payment Acknowledgement towards Bid Security</w:t>
            </w:r>
            <w:r w:rsidRPr="00AB2A8E">
              <w:rPr>
                <w:color w:val="auto"/>
              </w:rPr>
              <w:t xml:space="preserve"> (if required) or documentary evidence in support of exemption of Bid Security (</w:t>
            </w:r>
            <w:r w:rsidRPr="00AB2A8E">
              <w:rPr>
                <w:i/>
                <w:iCs/>
                <w:color w:val="auto"/>
              </w:rPr>
              <w:t>submission of Hard Copy in “Original</w:t>
            </w:r>
            <w:r w:rsidRPr="00AB2A8E">
              <w:rPr>
                <w:rFonts w:ascii="Times New Roman" w:hAnsi="Times New Roman" w:cs="Times New Roman"/>
                <w:i/>
                <w:iCs/>
                <w:color w:val="auto"/>
              </w:rPr>
              <w:t>‟</w:t>
            </w:r>
            <w:r w:rsidRPr="00AB2A8E">
              <w:rPr>
                <w:i/>
                <w:iCs/>
                <w:color w:val="auto"/>
              </w:rPr>
              <w:t xml:space="preserve"> for Bid Security and in “Copy</w:t>
            </w:r>
            <w:r w:rsidRPr="00AB2A8E">
              <w:rPr>
                <w:rFonts w:ascii="Times New Roman" w:hAnsi="Times New Roman" w:cs="Times New Roman"/>
                <w:i/>
                <w:iCs/>
                <w:color w:val="auto"/>
              </w:rPr>
              <w:t>‟</w:t>
            </w:r>
            <w:r w:rsidRPr="00AB2A8E">
              <w:rPr>
                <w:i/>
                <w:iCs/>
                <w:color w:val="auto"/>
              </w:rPr>
              <w:t xml:space="preserve"> for documentary proof in support of exemption and</w:t>
            </w:r>
            <w:r w:rsidRPr="00AB2A8E">
              <w:rPr>
                <w:color w:val="auto"/>
              </w:rPr>
              <w:t xml:space="preserve"> </w:t>
            </w:r>
            <w:r w:rsidRPr="00AB2A8E">
              <w:rPr>
                <w:i/>
                <w:iCs/>
                <w:color w:val="auto"/>
              </w:rPr>
              <w:t>Online Payment Acknowledgement towards Bid Security</w:t>
            </w:r>
            <w:r w:rsidRPr="00AB2A8E">
              <w:rPr>
                <w:color w:val="auto"/>
              </w:rPr>
              <w:t>)</w:t>
            </w:r>
          </w:p>
          <w:p w14:paraId="48949ECB" w14:textId="77777777" w:rsidR="006A31BF" w:rsidRPr="00AB2A8E" w:rsidRDefault="006A31BF" w:rsidP="006A31BF">
            <w:pPr>
              <w:pStyle w:val="Default"/>
              <w:jc w:val="both"/>
              <w:rPr>
                <w:color w:val="auto"/>
              </w:rPr>
            </w:pPr>
          </w:p>
          <w:p w14:paraId="089CB04F" w14:textId="77777777" w:rsidR="006A31BF" w:rsidRPr="00AB2A8E" w:rsidRDefault="006A31BF" w:rsidP="006A31BF">
            <w:pPr>
              <w:pStyle w:val="Default"/>
              <w:jc w:val="both"/>
              <w:rPr>
                <w:color w:val="auto"/>
              </w:rPr>
            </w:pPr>
            <w:r w:rsidRPr="00AB2A8E">
              <w:rPr>
                <w:color w:val="auto"/>
              </w:rPr>
              <w:t xml:space="preserve">A bid security </w:t>
            </w:r>
            <w:r w:rsidRPr="00AB2A8E">
              <w:rPr>
                <w:b/>
                <w:bCs/>
                <w:color w:val="auto"/>
              </w:rPr>
              <w:t>or Online Payment Acknowledgement towards Bid Security</w:t>
            </w:r>
            <w:r w:rsidRPr="00AB2A8E">
              <w:rPr>
                <w:color w:val="auto"/>
              </w:rPr>
              <w:t xml:space="preserve"> or documentary evidence in support of exemption of Bid Security, in sealed separate envelope shall be furnished in accordance with ITB Clause 13 &amp; ITB Clause 16.</w:t>
            </w:r>
          </w:p>
          <w:p w14:paraId="7E248303" w14:textId="77777777" w:rsidR="006A31BF" w:rsidRPr="00AB2A8E" w:rsidRDefault="006A31BF" w:rsidP="006A31BF">
            <w:pPr>
              <w:pStyle w:val="Default"/>
              <w:jc w:val="both"/>
              <w:rPr>
                <w:color w:val="auto"/>
              </w:rPr>
            </w:pPr>
          </w:p>
          <w:p w14:paraId="3F022264" w14:textId="209ABE68" w:rsidR="006A31BF" w:rsidRPr="00AB2A8E" w:rsidRDefault="006A31BF" w:rsidP="006A31BF">
            <w:pPr>
              <w:tabs>
                <w:tab w:val="left" w:pos="1773"/>
                <w:tab w:val="left" w:pos="1987"/>
              </w:tabs>
              <w:jc w:val="both"/>
              <w:rPr>
                <w:rFonts w:ascii="Book Antiqua" w:hAnsi="Book Antiqua"/>
              </w:rPr>
            </w:pPr>
            <w:r w:rsidRPr="00AB2A8E">
              <w:rPr>
                <w:rFonts w:ascii="Book Antiqua" w:hAnsi="Book Antiqua"/>
                <w:b/>
                <w:bCs/>
              </w:rPr>
              <w:t>Bidder shall submit the hard copy of the Bid Security in original or a copy of Online Payment Acknowledgement towards Bid Security or copy documentary evidence in support of exemption of Bid Security</w:t>
            </w:r>
            <w:r w:rsidRPr="00AB2A8E">
              <w:rPr>
                <w:rFonts w:ascii="Book Antiqua" w:hAnsi="Book Antiqua"/>
              </w:rPr>
              <w:t>.</w:t>
            </w:r>
          </w:p>
        </w:tc>
      </w:tr>
      <w:tr w:rsidR="003C31E0" w:rsidRPr="00AB2A8E" w14:paraId="6168D5D9" w14:textId="77777777" w:rsidTr="00500D6E">
        <w:tc>
          <w:tcPr>
            <w:tcW w:w="900" w:type="dxa"/>
          </w:tcPr>
          <w:p w14:paraId="5AFA6BD6" w14:textId="77777777" w:rsidR="003C31E0" w:rsidRPr="00AB2A8E" w:rsidRDefault="003C31E0" w:rsidP="003C31E0">
            <w:pPr>
              <w:numPr>
                <w:ilvl w:val="0"/>
                <w:numId w:val="1"/>
              </w:numPr>
              <w:jc w:val="both"/>
              <w:rPr>
                <w:rFonts w:ascii="Book Antiqua" w:hAnsi="Book Antiqua"/>
              </w:rPr>
            </w:pPr>
          </w:p>
        </w:tc>
        <w:tc>
          <w:tcPr>
            <w:tcW w:w="1397" w:type="dxa"/>
          </w:tcPr>
          <w:p w14:paraId="5407D37F" w14:textId="59115422" w:rsidR="003C31E0" w:rsidRPr="00AB2A8E" w:rsidRDefault="003C31E0" w:rsidP="003C31E0">
            <w:pPr>
              <w:rPr>
                <w:rFonts w:ascii="Book Antiqua" w:hAnsi="Book Antiqua"/>
              </w:rPr>
            </w:pPr>
            <w:r w:rsidRPr="00AB2A8E">
              <w:rPr>
                <w:rFonts w:ascii="Book Antiqua" w:hAnsi="Book Antiqua" w:cs="Arial"/>
              </w:rPr>
              <w:t>ITB 9.3 (c)</w:t>
            </w:r>
          </w:p>
        </w:tc>
        <w:tc>
          <w:tcPr>
            <w:tcW w:w="7200" w:type="dxa"/>
          </w:tcPr>
          <w:p w14:paraId="08D57D76" w14:textId="77777777" w:rsidR="003C31E0" w:rsidRPr="00AB2A8E" w:rsidRDefault="003C31E0" w:rsidP="003C31E0">
            <w:pPr>
              <w:pStyle w:val="Default"/>
              <w:jc w:val="both"/>
              <w:rPr>
                <w:b/>
                <w:bCs/>
                <w:color w:val="auto"/>
              </w:rPr>
            </w:pPr>
            <w:r w:rsidRPr="00AB2A8E">
              <w:rPr>
                <w:b/>
                <w:bCs/>
                <w:color w:val="auto"/>
              </w:rPr>
              <w:t xml:space="preserve">Replace ITB clause 9.3 (c) with the following: </w:t>
            </w:r>
          </w:p>
          <w:p w14:paraId="013ADAEF" w14:textId="77777777" w:rsidR="003C31E0" w:rsidRPr="00AB2A8E" w:rsidRDefault="003C31E0" w:rsidP="003C31E0">
            <w:pPr>
              <w:pStyle w:val="Default"/>
              <w:jc w:val="both"/>
              <w:rPr>
                <w:color w:val="auto"/>
              </w:rPr>
            </w:pPr>
          </w:p>
          <w:p w14:paraId="4B499869" w14:textId="49EDA5BE" w:rsidR="003C31E0" w:rsidRPr="00AB2A8E" w:rsidRDefault="003C31E0" w:rsidP="003C31E0">
            <w:pPr>
              <w:tabs>
                <w:tab w:val="left" w:pos="1773"/>
                <w:tab w:val="left" w:pos="1987"/>
              </w:tabs>
              <w:jc w:val="both"/>
              <w:rPr>
                <w:rFonts w:ascii="Book Antiqua" w:hAnsi="Book Antiqua" w:cs="Arial"/>
                <w:b/>
                <w:bCs/>
              </w:rPr>
            </w:pPr>
            <w:r w:rsidRPr="00AB2A8E">
              <w:rPr>
                <w:rFonts w:ascii="Book Antiqua" w:hAnsi="Book Antiqua"/>
                <w:b/>
                <w:bCs/>
              </w:rPr>
              <w:t xml:space="preserve">Attachment 3: Bidder’s Eligibility and Qualifications: Not Applicable. </w:t>
            </w:r>
          </w:p>
        </w:tc>
      </w:tr>
      <w:tr w:rsidR="003C31E0" w:rsidRPr="00AB2A8E" w14:paraId="78DCADF8" w14:textId="77777777" w:rsidTr="00500D6E">
        <w:tc>
          <w:tcPr>
            <w:tcW w:w="900" w:type="dxa"/>
          </w:tcPr>
          <w:p w14:paraId="280C7BBB" w14:textId="77777777" w:rsidR="003C31E0" w:rsidRPr="00AB2A8E" w:rsidRDefault="003C31E0" w:rsidP="003C31E0">
            <w:pPr>
              <w:numPr>
                <w:ilvl w:val="0"/>
                <w:numId w:val="1"/>
              </w:numPr>
              <w:jc w:val="both"/>
              <w:rPr>
                <w:rFonts w:ascii="Book Antiqua" w:hAnsi="Book Antiqua"/>
              </w:rPr>
            </w:pPr>
          </w:p>
        </w:tc>
        <w:tc>
          <w:tcPr>
            <w:tcW w:w="1397" w:type="dxa"/>
          </w:tcPr>
          <w:p w14:paraId="3CFC363A" w14:textId="77777777" w:rsidR="003C31E0" w:rsidRPr="00AB2A8E" w:rsidRDefault="003C31E0" w:rsidP="003C31E0">
            <w:pPr>
              <w:pStyle w:val="Default"/>
              <w:rPr>
                <w:color w:val="auto"/>
              </w:rPr>
            </w:pPr>
            <w:r w:rsidRPr="00AB2A8E">
              <w:rPr>
                <w:color w:val="auto"/>
              </w:rPr>
              <w:t xml:space="preserve">ITB 9.3 (d) </w:t>
            </w:r>
          </w:p>
          <w:p w14:paraId="01F38410" w14:textId="77777777" w:rsidR="003C31E0" w:rsidRPr="00AB2A8E" w:rsidRDefault="003C31E0" w:rsidP="003C31E0">
            <w:pPr>
              <w:rPr>
                <w:rFonts w:ascii="Book Antiqua" w:hAnsi="Book Antiqua"/>
              </w:rPr>
            </w:pPr>
          </w:p>
        </w:tc>
        <w:tc>
          <w:tcPr>
            <w:tcW w:w="7200" w:type="dxa"/>
          </w:tcPr>
          <w:p w14:paraId="32B929F6" w14:textId="77777777" w:rsidR="003C31E0" w:rsidRPr="00AB2A8E" w:rsidRDefault="003C31E0" w:rsidP="003C31E0">
            <w:pPr>
              <w:pStyle w:val="Default"/>
              <w:jc w:val="both"/>
              <w:rPr>
                <w:b/>
                <w:bCs/>
                <w:color w:val="auto"/>
              </w:rPr>
            </w:pPr>
            <w:r w:rsidRPr="00AB2A8E">
              <w:rPr>
                <w:b/>
                <w:bCs/>
                <w:color w:val="auto"/>
              </w:rPr>
              <w:t>Replace ITB clause 9.3 (d) with the following:</w:t>
            </w:r>
          </w:p>
          <w:p w14:paraId="048B8282" w14:textId="77777777" w:rsidR="003C31E0" w:rsidRPr="00AB2A8E" w:rsidRDefault="003C31E0" w:rsidP="003C31E0">
            <w:pPr>
              <w:pStyle w:val="Default"/>
              <w:jc w:val="both"/>
              <w:rPr>
                <w:b/>
                <w:bCs/>
                <w:color w:val="auto"/>
              </w:rPr>
            </w:pPr>
          </w:p>
          <w:p w14:paraId="761E0618" w14:textId="771A7B48" w:rsidR="003C31E0" w:rsidRPr="00AB2A8E" w:rsidRDefault="003C31E0" w:rsidP="003C31E0">
            <w:pPr>
              <w:tabs>
                <w:tab w:val="left" w:pos="1773"/>
                <w:tab w:val="left" w:pos="1987"/>
              </w:tabs>
              <w:jc w:val="both"/>
              <w:rPr>
                <w:rFonts w:ascii="Book Antiqua" w:hAnsi="Book Antiqua" w:cs="Arial"/>
                <w:b/>
                <w:bCs/>
              </w:rPr>
            </w:pPr>
            <w:r w:rsidRPr="00AB2A8E">
              <w:rPr>
                <w:rFonts w:ascii="Book Antiqua" w:hAnsi="Book Antiqua"/>
                <w:b/>
                <w:bCs/>
              </w:rPr>
              <w:t>Attachment 4: Eligibility and Conformity of the facilities: Not Applicable.</w:t>
            </w:r>
          </w:p>
        </w:tc>
      </w:tr>
      <w:tr w:rsidR="003C31E0" w:rsidRPr="00AB2A8E" w14:paraId="79837B41" w14:textId="77777777" w:rsidTr="00500D6E">
        <w:tc>
          <w:tcPr>
            <w:tcW w:w="900" w:type="dxa"/>
          </w:tcPr>
          <w:p w14:paraId="70743F43" w14:textId="77777777" w:rsidR="003C31E0" w:rsidRPr="00AB2A8E" w:rsidRDefault="003C31E0" w:rsidP="003C31E0">
            <w:pPr>
              <w:numPr>
                <w:ilvl w:val="0"/>
                <w:numId w:val="1"/>
              </w:numPr>
              <w:jc w:val="both"/>
              <w:rPr>
                <w:rFonts w:ascii="Book Antiqua" w:hAnsi="Book Antiqua"/>
              </w:rPr>
            </w:pPr>
          </w:p>
        </w:tc>
        <w:tc>
          <w:tcPr>
            <w:tcW w:w="1397" w:type="dxa"/>
          </w:tcPr>
          <w:p w14:paraId="36ABEF57" w14:textId="4DF872FD" w:rsidR="003C31E0" w:rsidRPr="00AB2A8E" w:rsidRDefault="003C31E0" w:rsidP="003C31E0">
            <w:pPr>
              <w:rPr>
                <w:rFonts w:ascii="Book Antiqua" w:hAnsi="Book Antiqua"/>
              </w:rPr>
            </w:pPr>
            <w:r w:rsidRPr="00AB2A8E">
              <w:rPr>
                <w:rFonts w:ascii="Book Antiqua" w:hAnsi="Book Antiqua"/>
              </w:rPr>
              <w:t>ITB 9.3 (h)</w:t>
            </w:r>
          </w:p>
        </w:tc>
        <w:tc>
          <w:tcPr>
            <w:tcW w:w="7200" w:type="dxa"/>
          </w:tcPr>
          <w:p w14:paraId="4F603B3C" w14:textId="77777777" w:rsidR="003C31E0" w:rsidRPr="00AB2A8E" w:rsidRDefault="003C31E0" w:rsidP="003C31E0">
            <w:pPr>
              <w:jc w:val="both"/>
              <w:rPr>
                <w:rFonts w:ascii="Book Antiqua" w:hAnsi="Book Antiqua"/>
                <w:u w:val="single"/>
              </w:rPr>
            </w:pPr>
            <w:r w:rsidRPr="00AB2A8E">
              <w:rPr>
                <w:rFonts w:ascii="Book Antiqua" w:eastAsia="Calibri" w:hAnsi="Book Antiqua" w:cs="Arial"/>
                <w:b/>
              </w:rPr>
              <w:t>Replace ITB clause 9.3 (h) with the following:</w:t>
            </w:r>
          </w:p>
          <w:p w14:paraId="39CD5925" w14:textId="77777777" w:rsidR="003C31E0" w:rsidRPr="00AB2A8E" w:rsidRDefault="003C31E0" w:rsidP="003C31E0">
            <w:pPr>
              <w:jc w:val="both"/>
              <w:rPr>
                <w:rFonts w:ascii="Book Antiqua" w:hAnsi="Book Antiqua"/>
                <w:b/>
                <w:bCs/>
              </w:rPr>
            </w:pPr>
          </w:p>
          <w:p w14:paraId="7D09BC23" w14:textId="5A7B26F0" w:rsidR="003C31E0" w:rsidRPr="00AB2A8E" w:rsidRDefault="003C31E0" w:rsidP="003C31E0">
            <w:pPr>
              <w:tabs>
                <w:tab w:val="left" w:pos="1773"/>
                <w:tab w:val="left" w:pos="1987"/>
              </w:tabs>
              <w:jc w:val="both"/>
              <w:rPr>
                <w:rFonts w:ascii="Book Antiqua" w:hAnsi="Book Antiqua" w:cs="Arial"/>
                <w:b/>
                <w:bCs/>
              </w:rPr>
            </w:pPr>
            <w:r w:rsidRPr="00AB2A8E">
              <w:rPr>
                <w:rFonts w:ascii="Book Antiqua" w:hAnsi="Book Antiqua"/>
                <w:b/>
                <w:bCs/>
              </w:rPr>
              <w:t xml:space="preserve">Attachment 7: </w:t>
            </w:r>
            <w:r w:rsidRPr="00AB2A8E">
              <w:rPr>
                <w:rFonts w:ascii="Book Antiqua" w:hAnsi="Book Antiqua" w:cs="Arial"/>
                <w:b/>
                <w:bCs/>
                <w:noProof/>
                <w:color w:val="0000FF"/>
              </w:rPr>
              <w:t>Alternative Bids:</w:t>
            </w:r>
            <w:r w:rsidR="007A3CCA" w:rsidRPr="00AB2A8E">
              <w:rPr>
                <w:rFonts w:ascii="Book Antiqua" w:hAnsi="Book Antiqua" w:cs="Arial"/>
                <w:b/>
                <w:bCs/>
                <w:noProof/>
                <w:color w:val="0000FF"/>
              </w:rPr>
              <w:t xml:space="preserve"> </w:t>
            </w:r>
            <w:r w:rsidRPr="00AB2A8E">
              <w:rPr>
                <w:rFonts w:ascii="Book Antiqua" w:hAnsi="Book Antiqua" w:cs="Arial"/>
                <w:b/>
                <w:bCs/>
                <w:noProof/>
                <w:color w:val="0000FF"/>
              </w:rPr>
              <w:t>Not Applicable</w:t>
            </w:r>
            <w:r w:rsidRPr="00AB2A8E">
              <w:rPr>
                <w:rFonts w:ascii="Book Antiqua" w:hAnsi="Book Antiqua"/>
                <w:b/>
                <w:bCs/>
              </w:rPr>
              <w:t>.</w:t>
            </w:r>
          </w:p>
        </w:tc>
      </w:tr>
      <w:tr w:rsidR="003C31E0" w:rsidRPr="00AB2A8E" w14:paraId="5F0FA927" w14:textId="77777777" w:rsidTr="00500D6E">
        <w:tc>
          <w:tcPr>
            <w:tcW w:w="900" w:type="dxa"/>
          </w:tcPr>
          <w:p w14:paraId="5C99CE49" w14:textId="77777777" w:rsidR="003C31E0" w:rsidRPr="00AB2A8E" w:rsidRDefault="003C31E0" w:rsidP="003C31E0">
            <w:pPr>
              <w:numPr>
                <w:ilvl w:val="0"/>
                <w:numId w:val="1"/>
              </w:numPr>
              <w:jc w:val="both"/>
              <w:rPr>
                <w:rFonts w:ascii="Book Antiqua" w:hAnsi="Book Antiqua"/>
              </w:rPr>
            </w:pPr>
          </w:p>
        </w:tc>
        <w:tc>
          <w:tcPr>
            <w:tcW w:w="1397" w:type="dxa"/>
          </w:tcPr>
          <w:p w14:paraId="138BBE7C" w14:textId="0DB484DA" w:rsidR="003C31E0" w:rsidRPr="00AB2A8E" w:rsidRDefault="003C31E0" w:rsidP="003C31E0">
            <w:pPr>
              <w:rPr>
                <w:rFonts w:ascii="Book Antiqua" w:hAnsi="Book Antiqua"/>
              </w:rPr>
            </w:pPr>
            <w:r w:rsidRPr="00AB2A8E">
              <w:rPr>
                <w:rFonts w:ascii="Book Antiqua" w:hAnsi="Book Antiqua"/>
              </w:rPr>
              <w:t>ITB 9.3 (j)</w:t>
            </w:r>
          </w:p>
        </w:tc>
        <w:tc>
          <w:tcPr>
            <w:tcW w:w="7200" w:type="dxa"/>
          </w:tcPr>
          <w:p w14:paraId="615956DE" w14:textId="77777777" w:rsidR="003C31E0" w:rsidRPr="00AB2A8E" w:rsidRDefault="003C31E0" w:rsidP="003C31E0">
            <w:pPr>
              <w:jc w:val="both"/>
              <w:rPr>
                <w:rFonts w:ascii="Book Antiqua" w:hAnsi="Book Antiqua"/>
                <w:u w:val="single"/>
              </w:rPr>
            </w:pPr>
            <w:r w:rsidRPr="00AB2A8E">
              <w:rPr>
                <w:rFonts w:ascii="Book Antiqua" w:eastAsia="Calibri" w:hAnsi="Book Antiqua" w:cs="Arial"/>
                <w:b/>
              </w:rPr>
              <w:t>Replace ITB clause 9.3 (j) with the following:</w:t>
            </w:r>
          </w:p>
          <w:p w14:paraId="3B665AEA" w14:textId="77777777" w:rsidR="003C31E0" w:rsidRPr="00AB2A8E" w:rsidRDefault="003C31E0" w:rsidP="003C31E0">
            <w:pPr>
              <w:jc w:val="both"/>
              <w:rPr>
                <w:rFonts w:ascii="Book Antiqua" w:hAnsi="Book Antiqua"/>
                <w:b/>
                <w:bCs/>
              </w:rPr>
            </w:pPr>
          </w:p>
          <w:p w14:paraId="7317471A" w14:textId="4FDB0278" w:rsidR="003C31E0" w:rsidRPr="00AB2A8E" w:rsidRDefault="003C31E0" w:rsidP="003C31E0">
            <w:pPr>
              <w:tabs>
                <w:tab w:val="left" w:pos="1773"/>
                <w:tab w:val="left" w:pos="1987"/>
              </w:tabs>
              <w:jc w:val="both"/>
              <w:rPr>
                <w:rFonts w:ascii="Book Antiqua" w:hAnsi="Book Antiqua" w:cs="Arial"/>
                <w:b/>
                <w:bCs/>
              </w:rPr>
            </w:pPr>
            <w:r w:rsidRPr="00AB2A8E">
              <w:rPr>
                <w:rFonts w:ascii="Book Antiqua" w:hAnsi="Book Antiqua"/>
                <w:b/>
                <w:bCs/>
              </w:rPr>
              <w:t xml:space="preserve">Attachment 9: Work Completion Schedule: </w:t>
            </w:r>
            <w:r w:rsidRPr="00AB2A8E">
              <w:rPr>
                <w:rFonts w:ascii="Book Antiqua" w:hAnsi="Book Antiqua" w:cs="Arial"/>
                <w:b/>
                <w:bCs/>
                <w:noProof/>
                <w:color w:val="0000FF"/>
              </w:rPr>
              <w:t>The work Completion Schedule (Duration of the Contract) shall be as given in SCC</w:t>
            </w:r>
            <w:r w:rsidR="00E3513A" w:rsidRPr="00AB2A8E">
              <w:rPr>
                <w:rFonts w:ascii="Book Antiqua" w:hAnsi="Book Antiqua" w:cs="Arial"/>
                <w:b/>
                <w:bCs/>
                <w:noProof/>
                <w:color w:val="0000FF"/>
              </w:rPr>
              <w:t xml:space="preserve"> i.e. </w:t>
            </w:r>
            <w:r w:rsidR="00954426" w:rsidRPr="00AB2A8E">
              <w:rPr>
                <w:rFonts w:ascii="Book Antiqua" w:hAnsi="Book Antiqua" w:cs="Arial"/>
                <w:b/>
                <w:bCs/>
                <w:noProof/>
                <w:color w:val="0000FF"/>
              </w:rPr>
              <w:t>0</w:t>
            </w:r>
            <w:r w:rsidR="00AB2A8E" w:rsidRPr="00AB2A8E">
              <w:rPr>
                <w:rFonts w:ascii="Book Antiqua" w:hAnsi="Book Antiqua" w:cs="Arial"/>
                <w:b/>
                <w:bCs/>
                <w:noProof/>
                <w:color w:val="0000FF"/>
              </w:rPr>
              <w:t>9</w:t>
            </w:r>
            <w:r w:rsidR="00E3513A" w:rsidRPr="00AB2A8E">
              <w:rPr>
                <w:rFonts w:ascii="Book Antiqua" w:hAnsi="Book Antiqua" w:cs="Arial"/>
                <w:b/>
                <w:bCs/>
                <w:noProof/>
                <w:color w:val="0000FF"/>
              </w:rPr>
              <w:t xml:space="preserve"> Months from the date of award</w:t>
            </w:r>
            <w:r w:rsidRPr="00AB2A8E">
              <w:rPr>
                <w:rFonts w:ascii="Book Antiqua" w:hAnsi="Book Antiqua" w:cs="Arial"/>
                <w:b/>
                <w:bCs/>
                <w:noProof/>
                <w:color w:val="0000FF"/>
              </w:rPr>
              <w:t>.</w:t>
            </w:r>
          </w:p>
        </w:tc>
      </w:tr>
      <w:tr w:rsidR="003C31E0" w:rsidRPr="00AB2A8E" w14:paraId="66172F4B" w14:textId="77777777" w:rsidTr="00500D6E">
        <w:tc>
          <w:tcPr>
            <w:tcW w:w="900" w:type="dxa"/>
          </w:tcPr>
          <w:p w14:paraId="50CDB323" w14:textId="77777777" w:rsidR="003C31E0" w:rsidRPr="00AB2A8E" w:rsidRDefault="003C31E0" w:rsidP="003C31E0">
            <w:pPr>
              <w:numPr>
                <w:ilvl w:val="0"/>
                <w:numId w:val="1"/>
              </w:numPr>
              <w:jc w:val="both"/>
              <w:rPr>
                <w:rFonts w:ascii="Book Antiqua" w:hAnsi="Book Antiqua"/>
              </w:rPr>
            </w:pPr>
          </w:p>
        </w:tc>
        <w:tc>
          <w:tcPr>
            <w:tcW w:w="1397" w:type="dxa"/>
          </w:tcPr>
          <w:p w14:paraId="7E5E14B0" w14:textId="71F7C450" w:rsidR="003C31E0" w:rsidRPr="00AB2A8E" w:rsidRDefault="003C31E0" w:rsidP="003C31E0">
            <w:pPr>
              <w:rPr>
                <w:rFonts w:ascii="Book Antiqua" w:hAnsi="Book Antiqua"/>
              </w:rPr>
            </w:pPr>
            <w:r w:rsidRPr="00AB2A8E">
              <w:rPr>
                <w:rFonts w:ascii="Book Antiqua" w:hAnsi="Book Antiqua"/>
              </w:rPr>
              <w:t>ITB 9.3 (m)</w:t>
            </w:r>
          </w:p>
        </w:tc>
        <w:tc>
          <w:tcPr>
            <w:tcW w:w="7200" w:type="dxa"/>
          </w:tcPr>
          <w:p w14:paraId="49331DC9" w14:textId="77777777" w:rsidR="003C31E0" w:rsidRPr="00AB2A8E" w:rsidRDefault="003C31E0" w:rsidP="003C31E0">
            <w:pPr>
              <w:jc w:val="both"/>
              <w:rPr>
                <w:rFonts w:ascii="Book Antiqua" w:hAnsi="Book Antiqua"/>
                <w:u w:val="single"/>
              </w:rPr>
            </w:pPr>
            <w:r w:rsidRPr="00AB2A8E">
              <w:rPr>
                <w:rFonts w:ascii="Book Antiqua" w:eastAsia="Calibri" w:hAnsi="Book Antiqua" w:cs="Arial"/>
                <w:b/>
              </w:rPr>
              <w:t>Replace ITB clause 9.3 (m) with the following:</w:t>
            </w:r>
          </w:p>
          <w:p w14:paraId="490A7113" w14:textId="77777777" w:rsidR="003C31E0" w:rsidRPr="00AB2A8E" w:rsidRDefault="003C31E0" w:rsidP="003C31E0">
            <w:pPr>
              <w:jc w:val="both"/>
              <w:rPr>
                <w:rFonts w:ascii="Book Antiqua" w:hAnsi="Book Antiqua"/>
              </w:rPr>
            </w:pPr>
          </w:p>
          <w:p w14:paraId="7A4C8F02" w14:textId="30A0C390" w:rsidR="003C31E0" w:rsidRPr="00AB2A8E" w:rsidRDefault="003C31E0" w:rsidP="003C31E0">
            <w:pPr>
              <w:tabs>
                <w:tab w:val="left" w:pos="1773"/>
                <w:tab w:val="left" w:pos="1987"/>
              </w:tabs>
              <w:jc w:val="both"/>
              <w:rPr>
                <w:rFonts w:ascii="Book Antiqua" w:hAnsi="Book Antiqua" w:cs="Arial"/>
                <w:b/>
                <w:bCs/>
              </w:rPr>
            </w:pPr>
            <w:r w:rsidRPr="00AB2A8E">
              <w:rPr>
                <w:rFonts w:ascii="Book Antiqua" w:hAnsi="Book Antiqua"/>
                <w:b/>
                <w:bCs/>
              </w:rPr>
              <w:lastRenderedPageBreak/>
              <w:t>Attachment 12: Price Adjustment Data:</w:t>
            </w:r>
            <w:r w:rsidRPr="00AB2A8E">
              <w:rPr>
                <w:rFonts w:ascii="Book Antiqua" w:hAnsi="Book Antiqua"/>
              </w:rPr>
              <w:t xml:space="preserve"> </w:t>
            </w:r>
            <w:r w:rsidRPr="00AB2A8E">
              <w:rPr>
                <w:rFonts w:ascii="Book Antiqua" w:hAnsi="Book Antiqua" w:cs="Arial"/>
                <w:b/>
                <w:bCs/>
                <w:noProof/>
                <w:color w:val="0000FF"/>
              </w:rPr>
              <w:t>The prices of Services offered will remain FIXED &amp; FIRM during the performance of the contract and will not subject to any variation on any account.</w:t>
            </w:r>
          </w:p>
        </w:tc>
      </w:tr>
      <w:tr w:rsidR="00E1709E" w:rsidRPr="00AB2A8E" w14:paraId="19EA5809" w14:textId="77777777" w:rsidTr="00500D6E">
        <w:tc>
          <w:tcPr>
            <w:tcW w:w="900" w:type="dxa"/>
          </w:tcPr>
          <w:p w14:paraId="3D8E3F71" w14:textId="77777777" w:rsidR="00E1709E" w:rsidRPr="00AB2A8E" w:rsidRDefault="00E1709E" w:rsidP="00E1709E">
            <w:pPr>
              <w:numPr>
                <w:ilvl w:val="0"/>
                <w:numId w:val="1"/>
              </w:numPr>
              <w:jc w:val="both"/>
              <w:rPr>
                <w:rFonts w:ascii="Book Antiqua" w:hAnsi="Book Antiqua"/>
              </w:rPr>
            </w:pPr>
          </w:p>
        </w:tc>
        <w:tc>
          <w:tcPr>
            <w:tcW w:w="1397" w:type="dxa"/>
          </w:tcPr>
          <w:p w14:paraId="1524B1F6" w14:textId="0ED991FE" w:rsidR="00E1709E" w:rsidRPr="00AB2A8E" w:rsidRDefault="00E1709E" w:rsidP="00E1709E">
            <w:pPr>
              <w:rPr>
                <w:rFonts w:ascii="Book Antiqua" w:hAnsi="Book Antiqua"/>
              </w:rPr>
            </w:pPr>
            <w:r w:rsidRPr="00AB2A8E">
              <w:rPr>
                <w:rFonts w:ascii="Book Antiqua" w:hAnsi="Book Antiqua"/>
              </w:rPr>
              <w:t>ITB 9.3 (q)</w:t>
            </w:r>
          </w:p>
        </w:tc>
        <w:tc>
          <w:tcPr>
            <w:tcW w:w="7200" w:type="dxa"/>
          </w:tcPr>
          <w:p w14:paraId="4BC28474" w14:textId="38148EF4" w:rsidR="00E1709E" w:rsidRPr="00AB2A8E" w:rsidRDefault="00954426" w:rsidP="00E1709E">
            <w:pPr>
              <w:autoSpaceDE w:val="0"/>
              <w:autoSpaceDN w:val="0"/>
              <w:adjustRightInd w:val="0"/>
              <w:jc w:val="both"/>
              <w:rPr>
                <w:rFonts w:ascii="Book Antiqua" w:hAnsi="Book Antiqua" w:cs="Cambria"/>
                <w:b/>
                <w:bCs/>
              </w:rPr>
            </w:pPr>
            <w:r w:rsidRPr="00AB2A8E">
              <w:rPr>
                <w:rFonts w:ascii="Book Antiqua" w:hAnsi="Book Antiqua" w:cs="Cambria"/>
                <w:b/>
                <w:bCs/>
              </w:rPr>
              <w:t>Replacing ITB</w:t>
            </w:r>
            <w:r w:rsidR="00E1709E" w:rsidRPr="00AB2A8E">
              <w:rPr>
                <w:rFonts w:ascii="Book Antiqua" w:hAnsi="Book Antiqua" w:cs="Cambria"/>
                <w:b/>
                <w:bCs/>
              </w:rPr>
              <w:t>9.3(q) with the following:</w:t>
            </w:r>
          </w:p>
          <w:p w14:paraId="0060456A" w14:textId="77777777" w:rsidR="00E1709E" w:rsidRPr="00AB2A8E" w:rsidRDefault="00E1709E" w:rsidP="00E1709E">
            <w:pPr>
              <w:autoSpaceDE w:val="0"/>
              <w:autoSpaceDN w:val="0"/>
              <w:adjustRightInd w:val="0"/>
              <w:jc w:val="both"/>
              <w:rPr>
                <w:rFonts w:ascii="Book Antiqua" w:hAnsi="Book Antiqua" w:cs="Cambria"/>
                <w:b/>
                <w:bCs/>
              </w:rPr>
            </w:pPr>
          </w:p>
          <w:p w14:paraId="08539CDF" w14:textId="77777777" w:rsidR="00E1709E" w:rsidRPr="00AB2A8E" w:rsidRDefault="00E1709E" w:rsidP="00E1709E">
            <w:pPr>
              <w:autoSpaceDE w:val="0"/>
              <w:autoSpaceDN w:val="0"/>
              <w:adjustRightInd w:val="0"/>
              <w:jc w:val="both"/>
              <w:rPr>
                <w:rFonts w:ascii="Book Antiqua" w:hAnsi="Book Antiqua" w:cs="Cambria"/>
                <w:i/>
                <w:iCs/>
              </w:rPr>
            </w:pPr>
            <w:r w:rsidRPr="00AB2A8E">
              <w:rPr>
                <w:rFonts w:ascii="Book Antiqua" w:hAnsi="Book Antiqua" w:cs="Cambria"/>
                <w:b/>
                <w:bCs/>
              </w:rPr>
              <w:t xml:space="preserve"> Attachment 16: Additional Information </w:t>
            </w:r>
            <w:r w:rsidRPr="00AB2A8E">
              <w:rPr>
                <w:rFonts w:ascii="Book Antiqua" w:hAnsi="Book Antiqua" w:cs="Cambria"/>
                <w:i/>
                <w:iCs/>
              </w:rPr>
              <w:t xml:space="preserve">(uploading of Scanned Copy, as applicable) </w:t>
            </w:r>
          </w:p>
          <w:p w14:paraId="0AB5D4AF" w14:textId="77777777" w:rsidR="00E1709E" w:rsidRPr="00AB2A8E" w:rsidRDefault="00E1709E" w:rsidP="00E1709E">
            <w:pPr>
              <w:autoSpaceDE w:val="0"/>
              <w:autoSpaceDN w:val="0"/>
              <w:adjustRightInd w:val="0"/>
              <w:jc w:val="both"/>
              <w:rPr>
                <w:rFonts w:ascii="Book Antiqua" w:hAnsi="Book Antiqua" w:cs="Cambria"/>
              </w:rPr>
            </w:pPr>
          </w:p>
          <w:p w14:paraId="7CACEBDE" w14:textId="77777777" w:rsidR="00E1709E" w:rsidRPr="00AB2A8E" w:rsidRDefault="00E1709E" w:rsidP="006862D6">
            <w:pPr>
              <w:pStyle w:val="ListParagraph"/>
              <w:numPr>
                <w:ilvl w:val="1"/>
                <w:numId w:val="13"/>
              </w:numPr>
              <w:autoSpaceDE w:val="0"/>
              <w:autoSpaceDN w:val="0"/>
              <w:adjustRightInd w:val="0"/>
              <w:ind w:left="552" w:hanging="552"/>
              <w:jc w:val="both"/>
              <w:rPr>
                <w:rFonts w:ascii="Book Antiqua" w:hAnsi="Book Antiqua" w:cs="Cambria"/>
              </w:rPr>
            </w:pPr>
            <w:r w:rsidRPr="00AB2A8E">
              <w:rPr>
                <w:rFonts w:ascii="Book Antiqua" w:hAnsi="Book Antiqua" w:cs="Cambria"/>
              </w:rPr>
              <w:t xml:space="preserve">Certificate from their Banker(s) …. </w:t>
            </w:r>
          </w:p>
          <w:p w14:paraId="10E19E56" w14:textId="77777777" w:rsidR="00E1709E" w:rsidRPr="00AB2A8E" w:rsidRDefault="00E1709E" w:rsidP="006862D6">
            <w:pPr>
              <w:pStyle w:val="ListParagraph"/>
              <w:numPr>
                <w:ilvl w:val="1"/>
                <w:numId w:val="13"/>
              </w:numPr>
              <w:autoSpaceDE w:val="0"/>
              <w:autoSpaceDN w:val="0"/>
              <w:adjustRightInd w:val="0"/>
              <w:ind w:left="552" w:hanging="552"/>
              <w:jc w:val="both"/>
              <w:rPr>
                <w:rFonts w:ascii="Book Antiqua" w:hAnsi="Book Antiqua" w:cs="Cambria"/>
              </w:rPr>
            </w:pPr>
            <w:r w:rsidRPr="00AB2A8E">
              <w:rPr>
                <w:rFonts w:ascii="Book Antiqua" w:hAnsi="Book Antiqua" w:cs="Cambria"/>
              </w:rPr>
              <w:t xml:space="preserve">Detailed information on any litigation or arbitration …... </w:t>
            </w:r>
          </w:p>
          <w:p w14:paraId="3A841166" w14:textId="77777777" w:rsidR="00E1709E" w:rsidRPr="00AB2A8E" w:rsidRDefault="00E1709E" w:rsidP="006862D6">
            <w:pPr>
              <w:pStyle w:val="ListParagraph"/>
              <w:numPr>
                <w:ilvl w:val="1"/>
                <w:numId w:val="13"/>
              </w:numPr>
              <w:autoSpaceDE w:val="0"/>
              <w:autoSpaceDN w:val="0"/>
              <w:adjustRightInd w:val="0"/>
              <w:ind w:left="552" w:hanging="552"/>
              <w:jc w:val="both"/>
              <w:rPr>
                <w:rFonts w:ascii="Book Antiqua" w:hAnsi="Book Antiqua" w:cs="Cambria"/>
              </w:rPr>
            </w:pPr>
            <w:r w:rsidRPr="00AB2A8E">
              <w:rPr>
                <w:rFonts w:ascii="Book Antiqua" w:hAnsi="Book Antiqua" w:cs="Cambria"/>
              </w:rPr>
              <w:t>Details of Provident Fund Code Number of the Bidder.</w:t>
            </w:r>
          </w:p>
          <w:p w14:paraId="779C4CD2" w14:textId="098E9CFA" w:rsidR="00E1709E" w:rsidRPr="00AB2A8E" w:rsidRDefault="00E1709E" w:rsidP="006862D6">
            <w:pPr>
              <w:pStyle w:val="ListParagraph"/>
              <w:numPr>
                <w:ilvl w:val="1"/>
                <w:numId w:val="13"/>
              </w:numPr>
              <w:autoSpaceDE w:val="0"/>
              <w:autoSpaceDN w:val="0"/>
              <w:adjustRightInd w:val="0"/>
              <w:ind w:left="552" w:hanging="552"/>
              <w:jc w:val="both"/>
              <w:rPr>
                <w:rFonts w:ascii="Book Antiqua" w:hAnsi="Book Antiqua" w:cs="Cambria"/>
              </w:rPr>
            </w:pPr>
            <w:r w:rsidRPr="00AB2A8E">
              <w:rPr>
                <w:rFonts w:ascii="Book Antiqua" w:hAnsi="Book Antiqua" w:cs="Cambria"/>
                <w:b/>
                <w:bCs/>
              </w:rPr>
              <w:t xml:space="preserve">Detailed information regarding previous transgressions of </w:t>
            </w:r>
            <w:proofErr w:type="gramStart"/>
            <w:r w:rsidRPr="00AB2A8E">
              <w:rPr>
                <w:rFonts w:ascii="Book Antiqua" w:hAnsi="Book Antiqua" w:cs="Cambria"/>
                <w:b/>
                <w:bCs/>
              </w:rPr>
              <w:t>Integrity</w:t>
            </w:r>
            <w:proofErr w:type="gramEnd"/>
            <w:r w:rsidRPr="00AB2A8E">
              <w:rPr>
                <w:rFonts w:ascii="Book Antiqua" w:hAnsi="Book Antiqua" w:cs="Cambria"/>
                <w:b/>
                <w:bCs/>
              </w:rPr>
              <w:t xml:space="preserve"> Pact that occurred in the last 10 years with any other Public Sector Under</w:t>
            </w:r>
            <w:r w:rsidR="005C360C" w:rsidRPr="00AB2A8E">
              <w:rPr>
                <w:rFonts w:ascii="Book Antiqua" w:hAnsi="Book Antiqua" w:cs="Cambria"/>
                <w:b/>
                <w:bCs/>
              </w:rPr>
              <w:t xml:space="preserve">taking </w:t>
            </w:r>
            <w:r w:rsidRPr="00AB2A8E">
              <w:rPr>
                <w:rFonts w:ascii="Book Antiqua" w:hAnsi="Book Antiqua" w:cs="Cambria"/>
                <w:b/>
                <w:bCs/>
              </w:rPr>
              <w:t>or Government Department or any other Company, in any country</w:t>
            </w:r>
            <w:r w:rsidRPr="00AB2A8E">
              <w:rPr>
                <w:rFonts w:ascii="Book Antiqua" w:hAnsi="Book Antiqua" w:cs="Cambria"/>
              </w:rPr>
              <w:t xml:space="preserve">. </w:t>
            </w:r>
          </w:p>
          <w:p w14:paraId="423BFB2A" w14:textId="77777777" w:rsidR="00E1709E" w:rsidRPr="00AB2A8E" w:rsidRDefault="00E1709E" w:rsidP="006862D6">
            <w:pPr>
              <w:pStyle w:val="ListParagraph"/>
              <w:numPr>
                <w:ilvl w:val="1"/>
                <w:numId w:val="13"/>
              </w:numPr>
              <w:autoSpaceDE w:val="0"/>
              <w:autoSpaceDN w:val="0"/>
              <w:adjustRightInd w:val="0"/>
              <w:ind w:left="552" w:hanging="552"/>
              <w:jc w:val="both"/>
              <w:rPr>
                <w:rFonts w:ascii="Book Antiqua" w:hAnsi="Book Antiqua" w:cs="Cambria"/>
              </w:rPr>
            </w:pPr>
            <w:r w:rsidRPr="00AB2A8E">
              <w:rPr>
                <w:rFonts w:ascii="Book Antiqua" w:hAnsi="Book Antiqua" w:cs="Cambria"/>
              </w:rPr>
              <w:t xml:space="preserve">Any other information which the Bidder intends to furnish. </w:t>
            </w:r>
          </w:p>
          <w:p w14:paraId="121F633C" w14:textId="77777777" w:rsidR="00E1709E" w:rsidRPr="00AB2A8E" w:rsidRDefault="00E1709E" w:rsidP="00E1709E">
            <w:pPr>
              <w:ind w:left="444" w:hanging="441"/>
              <w:jc w:val="both"/>
              <w:rPr>
                <w:rFonts w:ascii="Book Antiqua" w:hAnsi="Book Antiqua" w:cs="Cambria"/>
              </w:rPr>
            </w:pPr>
          </w:p>
          <w:p w14:paraId="3BCBF106" w14:textId="592EBAA1" w:rsidR="00E1709E" w:rsidRPr="00AB2A8E" w:rsidRDefault="00E1709E" w:rsidP="00E1709E">
            <w:pPr>
              <w:jc w:val="both"/>
              <w:rPr>
                <w:rFonts w:ascii="Book Antiqua" w:hAnsi="Book Antiqua"/>
                <w:b/>
                <w:bCs/>
                <w:lang w:val="en-GB"/>
              </w:rPr>
            </w:pPr>
            <w:r w:rsidRPr="00AB2A8E">
              <w:rPr>
                <w:rFonts w:ascii="Book Antiqua" w:hAnsi="Book Antiqua" w:cs="Cambria"/>
              </w:rPr>
              <w:t xml:space="preserve">Scanned copy of </w:t>
            </w:r>
            <w:proofErr w:type="gramStart"/>
            <w:r w:rsidRPr="00AB2A8E">
              <w:rPr>
                <w:rFonts w:ascii="Book Antiqua" w:hAnsi="Book Antiqua" w:cs="Cambria"/>
              </w:rPr>
              <w:t>above</w:t>
            </w:r>
            <w:proofErr w:type="gramEnd"/>
            <w:r w:rsidRPr="00AB2A8E">
              <w:rPr>
                <w:rFonts w:ascii="Book Antiqua" w:hAnsi="Book Antiqua" w:cs="Cambria"/>
              </w:rPr>
              <w:t xml:space="preserve"> documents shall be uploaded (refer para 15.4 below).</w:t>
            </w:r>
          </w:p>
        </w:tc>
      </w:tr>
      <w:tr w:rsidR="00E1709E" w:rsidRPr="00AB2A8E" w14:paraId="1C00BF77" w14:textId="77777777" w:rsidTr="00500D6E">
        <w:tc>
          <w:tcPr>
            <w:tcW w:w="900" w:type="dxa"/>
          </w:tcPr>
          <w:p w14:paraId="627AFA36" w14:textId="77777777" w:rsidR="00E1709E" w:rsidRPr="00AB2A8E" w:rsidRDefault="00E1709E" w:rsidP="00E1709E">
            <w:pPr>
              <w:numPr>
                <w:ilvl w:val="0"/>
                <w:numId w:val="1"/>
              </w:numPr>
              <w:jc w:val="both"/>
              <w:rPr>
                <w:rFonts w:ascii="Book Antiqua" w:hAnsi="Book Antiqua"/>
              </w:rPr>
            </w:pPr>
          </w:p>
        </w:tc>
        <w:tc>
          <w:tcPr>
            <w:tcW w:w="1397" w:type="dxa"/>
          </w:tcPr>
          <w:p w14:paraId="22DDCF4C" w14:textId="70BA976A" w:rsidR="00E1709E" w:rsidRPr="00AB2A8E" w:rsidRDefault="00E1709E" w:rsidP="00E1709E">
            <w:pPr>
              <w:rPr>
                <w:rFonts w:ascii="Book Antiqua" w:hAnsi="Book Antiqua"/>
              </w:rPr>
            </w:pPr>
            <w:r w:rsidRPr="00AB2A8E">
              <w:rPr>
                <w:rFonts w:ascii="Book Antiqua" w:hAnsi="Book Antiqua"/>
              </w:rPr>
              <w:t>ITB 9.3 (q) (ii)</w:t>
            </w:r>
          </w:p>
        </w:tc>
        <w:tc>
          <w:tcPr>
            <w:tcW w:w="7200" w:type="dxa"/>
          </w:tcPr>
          <w:p w14:paraId="414FB10C" w14:textId="77777777" w:rsidR="00E1709E" w:rsidRPr="00AB2A8E" w:rsidRDefault="00E1709E" w:rsidP="00E1709E">
            <w:pPr>
              <w:jc w:val="both"/>
              <w:rPr>
                <w:rFonts w:ascii="Book Antiqua" w:hAnsi="Book Antiqua"/>
                <w:b/>
                <w:bCs/>
              </w:rPr>
            </w:pPr>
            <w:r w:rsidRPr="00AB2A8E">
              <w:rPr>
                <w:rFonts w:ascii="Book Antiqua" w:hAnsi="Book Antiqua"/>
                <w:b/>
                <w:bCs/>
              </w:rPr>
              <w:t>Replace the second sentence of ITB Sub-Clause 9.3 (q) (ii) with the following:</w:t>
            </w:r>
          </w:p>
          <w:p w14:paraId="2947F6CC" w14:textId="77777777" w:rsidR="00E1709E" w:rsidRPr="00AB2A8E" w:rsidRDefault="00E1709E" w:rsidP="00E1709E">
            <w:pPr>
              <w:jc w:val="both"/>
              <w:rPr>
                <w:rFonts w:ascii="Book Antiqua" w:hAnsi="Book Antiqua"/>
              </w:rPr>
            </w:pPr>
          </w:p>
          <w:p w14:paraId="32665CBE" w14:textId="48D3B6FE" w:rsidR="00E1709E" w:rsidRPr="00AB2A8E" w:rsidRDefault="00E1709E" w:rsidP="00E1709E">
            <w:pPr>
              <w:jc w:val="both"/>
              <w:rPr>
                <w:rFonts w:ascii="Book Antiqua" w:hAnsi="Book Antiqua"/>
                <w:b/>
                <w:bCs/>
                <w:lang w:val="en-GB"/>
              </w:rPr>
            </w:pPr>
            <w:r w:rsidRPr="00AB2A8E">
              <w:rPr>
                <w:rFonts w:ascii="Book Antiqua" w:hAnsi="Book Antiqua"/>
              </w:rPr>
              <w:t>“A consistent history of awards involving litigation against the Bidder may result in rejection of Bid”.</w:t>
            </w:r>
          </w:p>
        </w:tc>
      </w:tr>
      <w:tr w:rsidR="00E1709E" w:rsidRPr="00AB2A8E" w14:paraId="4B61FFF7" w14:textId="77777777" w:rsidTr="00500D6E">
        <w:tc>
          <w:tcPr>
            <w:tcW w:w="900" w:type="dxa"/>
          </w:tcPr>
          <w:p w14:paraId="0E1AEB26" w14:textId="77777777" w:rsidR="00E1709E" w:rsidRPr="00AB2A8E" w:rsidRDefault="00E1709E" w:rsidP="00E1709E">
            <w:pPr>
              <w:numPr>
                <w:ilvl w:val="0"/>
                <w:numId w:val="1"/>
              </w:numPr>
              <w:jc w:val="both"/>
              <w:rPr>
                <w:rFonts w:ascii="Book Antiqua" w:hAnsi="Book Antiqua"/>
              </w:rPr>
            </w:pPr>
          </w:p>
        </w:tc>
        <w:tc>
          <w:tcPr>
            <w:tcW w:w="1397" w:type="dxa"/>
          </w:tcPr>
          <w:p w14:paraId="39BBBFC9" w14:textId="7D2001AA" w:rsidR="00E1709E" w:rsidRPr="00AB2A8E" w:rsidRDefault="00E1709E" w:rsidP="00E1709E">
            <w:pPr>
              <w:rPr>
                <w:rFonts w:ascii="Book Antiqua" w:hAnsi="Book Antiqua"/>
              </w:rPr>
            </w:pPr>
            <w:r w:rsidRPr="00AB2A8E">
              <w:rPr>
                <w:rFonts w:ascii="Book Antiqua" w:hAnsi="Book Antiqua"/>
              </w:rPr>
              <w:t>ITB 9.3 (s)</w:t>
            </w:r>
          </w:p>
        </w:tc>
        <w:tc>
          <w:tcPr>
            <w:tcW w:w="7200" w:type="dxa"/>
          </w:tcPr>
          <w:p w14:paraId="4FECDD54" w14:textId="77777777" w:rsidR="00E1709E" w:rsidRPr="00AB2A8E" w:rsidRDefault="00E1709E" w:rsidP="00E1709E">
            <w:pPr>
              <w:jc w:val="both"/>
              <w:rPr>
                <w:rFonts w:ascii="Book Antiqua" w:hAnsi="Book Antiqua" w:cs="Arial"/>
                <w:b/>
                <w:bCs/>
                <w:lang w:val="en-GB"/>
              </w:rPr>
            </w:pPr>
            <w:r w:rsidRPr="00AB2A8E">
              <w:rPr>
                <w:rFonts w:ascii="Book Antiqua" w:hAnsi="Book Antiqua" w:cs="Arial"/>
                <w:b/>
                <w:bCs/>
                <w:lang w:val="en-GB"/>
              </w:rPr>
              <w:t>Supplementing ITB clause 9.3(s) with the following:</w:t>
            </w:r>
          </w:p>
          <w:p w14:paraId="4CF3C20C" w14:textId="77777777" w:rsidR="00E1709E" w:rsidRPr="00AB2A8E" w:rsidRDefault="00E1709E" w:rsidP="00E1709E">
            <w:pPr>
              <w:jc w:val="both"/>
              <w:rPr>
                <w:rFonts w:ascii="Book Antiqua" w:hAnsi="Book Antiqua"/>
              </w:rPr>
            </w:pPr>
          </w:p>
          <w:p w14:paraId="72B95796" w14:textId="3E681ABB" w:rsidR="00E1709E" w:rsidRPr="00AB2A8E" w:rsidRDefault="00E1709E" w:rsidP="00E1709E">
            <w:pPr>
              <w:jc w:val="both"/>
              <w:rPr>
                <w:rFonts w:ascii="Book Antiqua" w:hAnsi="Book Antiqua"/>
                <w:b/>
                <w:bCs/>
                <w:lang w:val="en-GB"/>
              </w:rPr>
            </w:pPr>
            <w:r w:rsidRPr="00AB2A8E">
              <w:rPr>
                <w:rFonts w:ascii="Book Antiqua" w:hAnsi="Book Antiqua"/>
              </w:rPr>
              <w:t xml:space="preserve">Safety Pact must be submitted in physical form at the address given at ITB 16.2 a) at or before the bid submission deadline for </w:t>
            </w:r>
            <w:r w:rsidRPr="00AB2A8E">
              <w:rPr>
                <w:rFonts w:ascii="Book Antiqua" w:hAnsi="Book Antiqua"/>
                <w:lang w:val="en-GB"/>
              </w:rPr>
              <w:t>Hard / Paper-Part of the bid</w:t>
            </w:r>
            <w:r w:rsidRPr="00AB2A8E">
              <w:rPr>
                <w:rFonts w:ascii="Book Antiqua" w:hAnsi="Book Antiqua"/>
              </w:rPr>
              <w:t>.</w:t>
            </w:r>
          </w:p>
        </w:tc>
      </w:tr>
      <w:tr w:rsidR="00E1709E" w:rsidRPr="00AB2A8E" w14:paraId="7AD8930C" w14:textId="77777777" w:rsidTr="00500D6E">
        <w:tc>
          <w:tcPr>
            <w:tcW w:w="900" w:type="dxa"/>
          </w:tcPr>
          <w:p w14:paraId="7AD892FB" w14:textId="77777777" w:rsidR="00E1709E" w:rsidRPr="00AB2A8E" w:rsidRDefault="00E1709E" w:rsidP="00E1709E">
            <w:pPr>
              <w:numPr>
                <w:ilvl w:val="0"/>
                <w:numId w:val="1"/>
              </w:numPr>
              <w:jc w:val="both"/>
              <w:rPr>
                <w:rFonts w:ascii="Book Antiqua" w:hAnsi="Book Antiqua"/>
              </w:rPr>
            </w:pPr>
          </w:p>
        </w:tc>
        <w:tc>
          <w:tcPr>
            <w:tcW w:w="1397" w:type="dxa"/>
          </w:tcPr>
          <w:p w14:paraId="387571FE" w14:textId="65072C66" w:rsidR="00E1709E" w:rsidRPr="00AB2A8E" w:rsidRDefault="00E1709E" w:rsidP="00E1709E">
            <w:pPr>
              <w:rPr>
                <w:rFonts w:ascii="Book Antiqua" w:hAnsi="Book Antiqua"/>
              </w:rPr>
            </w:pPr>
            <w:r w:rsidRPr="00AB2A8E">
              <w:rPr>
                <w:rFonts w:ascii="Book Antiqua" w:hAnsi="Book Antiqua"/>
              </w:rPr>
              <w:t>ITB 9.3</w:t>
            </w:r>
          </w:p>
          <w:p w14:paraId="7AD892FC" w14:textId="0017DB68" w:rsidR="00E1709E" w:rsidRPr="00AB2A8E" w:rsidRDefault="00E1709E" w:rsidP="00E1709E">
            <w:pPr>
              <w:jc w:val="center"/>
              <w:rPr>
                <w:rFonts w:ascii="Book Antiqua" w:hAnsi="Book Antiqua"/>
              </w:rPr>
            </w:pPr>
          </w:p>
        </w:tc>
        <w:tc>
          <w:tcPr>
            <w:tcW w:w="7200" w:type="dxa"/>
          </w:tcPr>
          <w:p w14:paraId="238F773E" w14:textId="06702754" w:rsidR="00E1709E" w:rsidRPr="00AB2A8E" w:rsidRDefault="00E1709E" w:rsidP="00E1709E">
            <w:pPr>
              <w:jc w:val="both"/>
              <w:rPr>
                <w:rFonts w:ascii="Book Antiqua" w:hAnsi="Book Antiqua" w:cs="Arial"/>
                <w:snapToGrid w:val="0"/>
              </w:rPr>
            </w:pPr>
            <w:r w:rsidRPr="00AB2A8E">
              <w:rPr>
                <w:rFonts w:ascii="Book Antiqua" w:hAnsi="Book Antiqua" w:cs="Arial"/>
                <w:snapToGrid w:val="0"/>
              </w:rPr>
              <w:t>Add new Clauses ITB 9.3(v) to 9.3(z</w:t>
            </w:r>
            <w:r w:rsidR="002C2AFF" w:rsidRPr="00AB2A8E">
              <w:rPr>
                <w:rFonts w:ascii="Book Antiqua" w:hAnsi="Book Antiqua" w:cs="Arial"/>
                <w:snapToGrid w:val="0"/>
              </w:rPr>
              <w:t>):</w:t>
            </w:r>
          </w:p>
          <w:p w14:paraId="7074BD89" w14:textId="77777777" w:rsidR="00E1709E" w:rsidRPr="00AB2A8E" w:rsidRDefault="00E1709E" w:rsidP="00E1709E">
            <w:pPr>
              <w:jc w:val="both"/>
              <w:rPr>
                <w:rFonts w:ascii="Book Antiqua" w:hAnsi="Book Antiqua" w:cs="Arial"/>
              </w:rPr>
            </w:pPr>
          </w:p>
          <w:p w14:paraId="5574219A" w14:textId="477E6250" w:rsidR="00E1709E" w:rsidRPr="00AB2A8E" w:rsidRDefault="00E1709E" w:rsidP="00E1709E">
            <w:pPr>
              <w:ind w:left="702" w:hanging="702"/>
              <w:jc w:val="both"/>
              <w:rPr>
                <w:rFonts w:ascii="Book Antiqua" w:hAnsi="Book Antiqua" w:cs="Arial"/>
                <w:lang w:bidi="hi-IN"/>
              </w:rPr>
            </w:pPr>
            <w:r w:rsidRPr="00AB2A8E">
              <w:rPr>
                <w:rFonts w:ascii="Book Antiqua" w:hAnsi="Book Antiqua" w:cs="Arial"/>
                <w:lang w:bidi="hi-IN"/>
              </w:rPr>
              <w:t xml:space="preserve">(v)   </w:t>
            </w:r>
            <w:r w:rsidRPr="00AB2A8E">
              <w:rPr>
                <w:rFonts w:ascii="Book Antiqua" w:hAnsi="Book Antiqua" w:cs="Arial"/>
                <w:lang w:bidi="hi-IN"/>
              </w:rPr>
              <w:tab/>
            </w:r>
            <w:r w:rsidRPr="00AB2A8E">
              <w:rPr>
                <w:rFonts w:ascii="Book Antiqua" w:hAnsi="Book Antiqua" w:cs="Arial"/>
                <w:b/>
                <w:bCs/>
                <w:lang w:bidi="hi-IN"/>
              </w:rPr>
              <w:t>Attachment – 2</w:t>
            </w:r>
            <w:r w:rsidR="007D1FAD" w:rsidRPr="00AB2A8E">
              <w:rPr>
                <w:rFonts w:ascii="Book Antiqua" w:hAnsi="Book Antiqua" w:cs="Arial"/>
                <w:b/>
                <w:bCs/>
                <w:lang w:bidi="hi-IN"/>
              </w:rPr>
              <w:t>1</w:t>
            </w:r>
            <w:r w:rsidRPr="00AB2A8E">
              <w:rPr>
                <w:rFonts w:ascii="Book Antiqua" w:hAnsi="Book Antiqua" w:cs="Arial"/>
                <w:b/>
                <w:bCs/>
                <w:lang w:bidi="hi-IN"/>
              </w:rPr>
              <w:t>:</w:t>
            </w:r>
            <w:r w:rsidRPr="00AB2A8E">
              <w:rPr>
                <w:rFonts w:ascii="Book Antiqua" w:hAnsi="Book Antiqua" w:cs="Arial"/>
                <w:lang w:bidi="hi-IN"/>
              </w:rPr>
              <w:t xml:space="preserve"> Affidavit </w:t>
            </w:r>
            <w:r w:rsidRPr="00AB2A8E">
              <w:rPr>
                <w:rFonts w:ascii="Book Antiqua" w:hAnsi="Book Antiqua" w:cs="Arial"/>
                <w:i/>
                <w:iCs/>
              </w:rPr>
              <w:t xml:space="preserve">(submission of Hard Copy in ‘Original’) </w:t>
            </w:r>
            <w:r w:rsidRPr="00AB2A8E">
              <w:rPr>
                <w:rFonts w:ascii="Book Antiqua" w:hAnsi="Book Antiqua" w:cs="Arial"/>
                <w:lang w:bidi="hi-IN"/>
              </w:rPr>
              <w:t xml:space="preserve">signed and stamped with company seal by a full time Director/ CEO/ Chairman-cum-Managing Director and attested/ notarized by a Magistrate/ Notary for correctness of all the information/details/data/ documentary </w:t>
            </w:r>
            <w:proofErr w:type="gramStart"/>
            <w:r w:rsidRPr="00AB2A8E">
              <w:rPr>
                <w:rFonts w:ascii="Book Antiqua" w:hAnsi="Book Antiqua" w:cs="Arial"/>
                <w:lang w:bidi="hi-IN"/>
              </w:rPr>
              <w:t>evidences</w:t>
            </w:r>
            <w:proofErr w:type="gramEnd"/>
            <w:r w:rsidRPr="00AB2A8E">
              <w:rPr>
                <w:rFonts w:ascii="Book Antiqua" w:hAnsi="Book Antiqua" w:cs="Arial"/>
                <w:lang w:bidi="hi-IN"/>
              </w:rPr>
              <w:t xml:space="preserve"> etc. as submitted by the bidder are correct.  </w:t>
            </w:r>
          </w:p>
          <w:p w14:paraId="6339E59D" w14:textId="77777777" w:rsidR="00E1709E" w:rsidRPr="00AB2A8E" w:rsidRDefault="00E1709E" w:rsidP="00E1709E">
            <w:pPr>
              <w:ind w:left="702" w:hanging="702"/>
              <w:jc w:val="both"/>
              <w:rPr>
                <w:rFonts w:ascii="Book Antiqua" w:hAnsi="Book Antiqua" w:cs="Arial"/>
                <w:lang w:bidi="hi-IN"/>
              </w:rPr>
            </w:pPr>
          </w:p>
          <w:p w14:paraId="3F2A9B9D" w14:textId="39E53C93" w:rsidR="00E1709E" w:rsidRPr="00AB2A8E" w:rsidRDefault="00E1709E" w:rsidP="00E1709E">
            <w:pPr>
              <w:ind w:left="702" w:hanging="702"/>
              <w:jc w:val="both"/>
              <w:rPr>
                <w:rFonts w:ascii="Book Antiqua" w:hAnsi="Book Antiqua" w:cs="Arial"/>
                <w:lang w:bidi="hi-IN"/>
              </w:rPr>
            </w:pPr>
            <w:r w:rsidRPr="00AB2A8E">
              <w:rPr>
                <w:rFonts w:ascii="Book Antiqua" w:hAnsi="Book Antiqua" w:cs="Arial"/>
                <w:lang w:bidi="hi-IN"/>
              </w:rPr>
              <w:t xml:space="preserve">(w)   </w:t>
            </w:r>
            <w:r w:rsidRPr="00AB2A8E">
              <w:rPr>
                <w:rFonts w:ascii="Book Antiqua" w:hAnsi="Book Antiqua" w:cs="Arial"/>
                <w:lang w:bidi="hi-IN"/>
              </w:rPr>
              <w:tab/>
            </w:r>
            <w:r w:rsidRPr="00AB2A8E">
              <w:rPr>
                <w:rFonts w:ascii="Book Antiqua" w:hAnsi="Book Antiqua" w:cs="Arial"/>
                <w:lang w:bidi="hi-IN"/>
              </w:rPr>
              <w:tab/>
            </w:r>
            <w:r w:rsidRPr="00AB2A8E">
              <w:rPr>
                <w:rFonts w:ascii="Book Antiqua" w:hAnsi="Book Antiqua" w:cs="Arial"/>
                <w:b/>
                <w:bCs/>
                <w:lang w:bidi="hi-IN"/>
              </w:rPr>
              <w:t>Attachment – 2</w:t>
            </w:r>
            <w:r w:rsidR="00DF56BB" w:rsidRPr="00AB2A8E">
              <w:rPr>
                <w:rFonts w:ascii="Book Antiqua" w:hAnsi="Book Antiqua" w:cs="Arial"/>
                <w:b/>
                <w:bCs/>
                <w:lang w:bidi="hi-IN"/>
              </w:rPr>
              <w:t>2</w:t>
            </w:r>
            <w:r w:rsidRPr="00AB2A8E">
              <w:rPr>
                <w:rFonts w:ascii="Book Antiqua" w:hAnsi="Book Antiqua" w:cs="Arial"/>
                <w:b/>
                <w:bCs/>
                <w:lang w:bidi="hi-IN"/>
              </w:rPr>
              <w:t>:</w:t>
            </w:r>
            <w:r w:rsidRPr="00AB2A8E">
              <w:rPr>
                <w:rFonts w:ascii="Book Antiqua" w:hAnsi="Book Antiqua" w:cs="Arial"/>
                <w:lang w:bidi="hi-IN"/>
              </w:rPr>
              <w:t xml:space="preserve">  </w:t>
            </w:r>
            <w:r w:rsidR="004032A4" w:rsidRPr="00AB2A8E">
              <w:rPr>
                <w:rFonts w:ascii="Book Antiqua" w:hAnsi="Book Antiqua"/>
              </w:rPr>
              <w:t>Declaration by the Bidder regarding events encountered pursuant to ITB Clause 2.1 (In case of a Joint Venture bid, the declaration shall be given by all partners of the Joint Venture).</w:t>
            </w:r>
          </w:p>
          <w:p w14:paraId="60A0BF3C" w14:textId="77777777" w:rsidR="00E1709E" w:rsidRPr="00AB2A8E" w:rsidRDefault="00E1709E" w:rsidP="00E1709E">
            <w:pPr>
              <w:ind w:left="702" w:hanging="702"/>
              <w:jc w:val="both"/>
              <w:rPr>
                <w:rFonts w:ascii="Book Antiqua" w:hAnsi="Book Antiqua" w:cs="Arial"/>
                <w:lang w:bidi="hi-IN"/>
              </w:rPr>
            </w:pPr>
          </w:p>
          <w:p w14:paraId="11D53B8A" w14:textId="121D0312" w:rsidR="00E1709E" w:rsidRPr="00AB2A8E" w:rsidRDefault="00E1709E" w:rsidP="00E1709E">
            <w:pPr>
              <w:ind w:left="702" w:hanging="702"/>
              <w:jc w:val="both"/>
              <w:rPr>
                <w:rFonts w:ascii="Book Antiqua" w:hAnsi="Book Antiqua" w:cs="Arial"/>
                <w:bCs/>
                <w:lang w:bidi="hi-IN"/>
              </w:rPr>
            </w:pPr>
            <w:r w:rsidRPr="00AB2A8E">
              <w:rPr>
                <w:rFonts w:ascii="Book Antiqua" w:hAnsi="Book Antiqua" w:cs="Arial"/>
                <w:lang w:bidi="hi-IN"/>
              </w:rPr>
              <w:lastRenderedPageBreak/>
              <w:t xml:space="preserve">(x)    </w:t>
            </w:r>
            <w:r w:rsidRPr="00AB2A8E">
              <w:rPr>
                <w:rFonts w:ascii="Book Antiqua" w:hAnsi="Book Antiqua" w:cs="Arial"/>
                <w:b/>
                <w:bCs/>
                <w:lang w:bidi="hi-IN"/>
              </w:rPr>
              <w:t>Attachment – 2</w:t>
            </w:r>
            <w:r w:rsidR="00DF56BB" w:rsidRPr="00AB2A8E">
              <w:rPr>
                <w:rFonts w:ascii="Book Antiqua" w:hAnsi="Book Antiqua" w:cs="Arial"/>
                <w:b/>
                <w:bCs/>
                <w:lang w:bidi="hi-IN"/>
              </w:rPr>
              <w:t>3</w:t>
            </w:r>
            <w:r w:rsidRPr="00AB2A8E">
              <w:rPr>
                <w:rFonts w:ascii="Book Antiqua" w:hAnsi="Book Antiqua" w:cs="Arial"/>
                <w:b/>
                <w:bCs/>
                <w:lang w:bidi="hi-IN"/>
              </w:rPr>
              <w:t>:</w:t>
            </w:r>
            <w:r w:rsidRPr="00AB2A8E">
              <w:rPr>
                <w:rFonts w:ascii="Book Antiqua" w:hAnsi="Book Antiqua" w:cs="Arial"/>
                <w:lang w:bidi="hi-IN"/>
              </w:rPr>
              <w:t xml:space="preserve">  </w:t>
            </w:r>
            <w:r w:rsidR="004032A4" w:rsidRPr="00AB2A8E">
              <w:rPr>
                <w:rFonts w:ascii="Book Antiqua" w:hAnsi="Book Antiqua"/>
              </w:rPr>
              <w:t>Certification by the Bidder per order no. F.No.6/18/ 2019-PPD dated 23/07/2020 issued by Public Procurement Division, Department of Expenditure, Ministry of Finance, Government of India (DoE Order) in line with ITB 2.1 (In case of a Joint Venture bid, the declaration shall be given by all partners of the Joint Venture).</w:t>
            </w:r>
          </w:p>
          <w:p w14:paraId="3C59CF56" w14:textId="77777777" w:rsidR="00E1709E" w:rsidRPr="00AB2A8E" w:rsidRDefault="00E1709E" w:rsidP="00E1709E">
            <w:pPr>
              <w:ind w:left="702" w:hanging="702"/>
              <w:jc w:val="both"/>
              <w:rPr>
                <w:rFonts w:ascii="Book Antiqua" w:hAnsi="Book Antiqua" w:cs="Arial"/>
                <w:b/>
                <w:bCs/>
                <w:lang w:bidi="hi-IN"/>
              </w:rPr>
            </w:pPr>
          </w:p>
          <w:p w14:paraId="10FDE20D" w14:textId="77777777" w:rsidR="00AF31AC" w:rsidRPr="00AB2A8E" w:rsidRDefault="00E1709E" w:rsidP="00AF31AC">
            <w:pPr>
              <w:ind w:left="838" w:hanging="838"/>
              <w:jc w:val="both"/>
              <w:rPr>
                <w:rFonts w:ascii="Book Antiqua" w:hAnsi="Book Antiqua"/>
              </w:rPr>
            </w:pPr>
            <w:r w:rsidRPr="00AB2A8E">
              <w:rPr>
                <w:rFonts w:ascii="Book Antiqua" w:hAnsi="Book Antiqua" w:cs="Arial"/>
                <w:lang w:bidi="hi-IN"/>
              </w:rPr>
              <w:t xml:space="preserve">(y)     </w:t>
            </w:r>
            <w:r w:rsidRPr="00AB2A8E">
              <w:rPr>
                <w:rFonts w:ascii="Book Antiqua" w:hAnsi="Book Antiqua" w:cs="Calibri"/>
                <w:b/>
                <w:bCs/>
              </w:rPr>
              <w:t>Attachment 2</w:t>
            </w:r>
            <w:r w:rsidR="00DF56BB" w:rsidRPr="00AB2A8E">
              <w:rPr>
                <w:rFonts w:ascii="Book Antiqua" w:hAnsi="Book Antiqua" w:cs="Calibri"/>
                <w:b/>
                <w:bCs/>
              </w:rPr>
              <w:t>4</w:t>
            </w:r>
            <w:r w:rsidRPr="00AB2A8E">
              <w:rPr>
                <w:rFonts w:ascii="Book Antiqua" w:hAnsi="Book Antiqua" w:cs="Calibri"/>
                <w:b/>
                <w:bCs/>
              </w:rPr>
              <w:t xml:space="preserve">: </w:t>
            </w:r>
            <w:r w:rsidR="00AF31AC" w:rsidRPr="00AB2A8E">
              <w:rPr>
                <w:rFonts w:ascii="Book Antiqua" w:hAnsi="Book Antiqua"/>
              </w:rPr>
              <w:t xml:space="preserve">Affidavit of Self certification regarding Minimum Local Content in line with </w:t>
            </w:r>
            <w:r w:rsidR="00AF31AC" w:rsidRPr="00AB2A8E">
              <w:rPr>
                <w:rFonts w:ascii="Book Antiqua" w:hAnsi="Book Antiqua"/>
                <w:b/>
                <w:bCs/>
              </w:rPr>
              <w:t xml:space="preserve">PPP-MII Order and </w:t>
            </w:r>
            <w:proofErr w:type="spellStart"/>
            <w:r w:rsidR="00AF31AC" w:rsidRPr="00AB2A8E">
              <w:rPr>
                <w:rFonts w:ascii="Book Antiqua" w:hAnsi="Book Antiqua"/>
                <w:b/>
                <w:bCs/>
              </w:rPr>
              <w:t>MoP</w:t>
            </w:r>
            <w:proofErr w:type="spellEnd"/>
            <w:r w:rsidR="00AF31AC" w:rsidRPr="00AB2A8E">
              <w:rPr>
                <w:rFonts w:ascii="Book Antiqua" w:hAnsi="Book Antiqua"/>
                <w:b/>
                <w:bCs/>
              </w:rPr>
              <w:t xml:space="preserve"> Order</w:t>
            </w:r>
            <w:r w:rsidR="00AF31AC" w:rsidRPr="00AB2A8E">
              <w:rPr>
                <w:rFonts w:ascii="Book Antiqua" w:hAnsi="Book Antiqua"/>
              </w:rPr>
              <w:t>, if applicable (</w:t>
            </w:r>
            <w:r w:rsidR="00AF31AC" w:rsidRPr="00AB2A8E">
              <w:rPr>
                <w:rFonts w:ascii="Book Antiqua" w:hAnsi="Book Antiqua"/>
                <w:i/>
                <w:iCs/>
              </w:rPr>
              <w:t>submission of Hard Copy in ‘Original’), to be submitted on a non-judicial stamp paper of Rs. 100/-.</w:t>
            </w:r>
          </w:p>
          <w:p w14:paraId="76D5D507" w14:textId="77777777" w:rsidR="00AF31AC" w:rsidRPr="00AB2A8E" w:rsidRDefault="00AF31AC" w:rsidP="00AF31AC">
            <w:pPr>
              <w:jc w:val="both"/>
              <w:rPr>
                <w:rFonts w:ascii="Book Antiqua" w:hAnsi="Book Antiqua"/>
              </w:rPr>
            </w:pPr>
          </w:p>
          <w:p w14:paraId="045A6941" w14:textId="77777777" w:rsidR="00AF31AC" w:rsidRPr="00AB2A8E" w:rsidRDefault="00AF31AC" w:rsidP="00AF31AC">
            <w:pPr>
              <w:ind w:left="697"/>
              <w:jc w:val="both"/>
              <w:rPr>
                <w:rFonts w:ascii="Book Antiqua" w:hAnsi="Book Antiqua"/>
              </w:rPr>
            </w:pPr>
            <w:r w:rsidRPr="00AB2A8E">
              <w:rPr>
                <w:rFonts w:ascii="Book Antiqua" w:hAnsi="Book Antiqua"/>
              </w:rPr>
              <w:t xml:space="preserve">In line with the </w:t>
            </w:r>
            <w:r w:rsidRPr="00AB2A8E">
              <w:rPr>
                <w:rFonts w:ascii="Book Antiqua" w:hAnsi="Book Antiqua"/>
                <w:b/>
                <w:bCs/>
              </w:rPr>
              <w:t xml:space="preserve">PPP-MII Order and </w:t>
            </w:r>
            <w:proofErr w:type="spellStart"/>
            <w:r w:rsidRPr="00AB2A8E">
              <w:rPr>
                <w:rFonts w:ascii="Book Antiqua" w:hAnsi="Book Antiqua"/>
                <w:b/>
                <w:bCs/>
              </w:rPr>
              <w:t>MoP</w:t>
            </w:r>
            <w:proofErr w:type="spellEnd"/>
            <w:r w:rsidRPr="00AB2A8E">
              <w:rPr>
                <w:rFonts w:ascii="Book Antiqua" w:hAnsi="Book Antiqua"/>
                <w:b/>
                <w:bCs/>
              </w:rPr>
              <w:t xml:space="preserve"> Order</w:t>
            </w:r>
            <w:r w:rsidRPr="00AB2A8E">
              <w:rPr>
                <w:rFonts w:ascii="Book Antiqua" w:hAnsi="Book Antiqua"/>
              </w:rPr>
              <w:t xml:space="preserve">, the bidder shall submit the Affidavit of Self-certification by the Bidder/OEM/Supplier, in original, certifying that the item offered meets the Minimum Local Content and shall give details of the location(s) at which value addition is made, as prescribed in the PPP-MII Order and </w:t>
            </w:r>
            <w:proofErr w:type="spellStart"/>
            <w:r w:rsidRPr="00AB2A8E">
              <w:rPr>
                <w:rFonts w:ascii="Book Antiqua" w:hAnsi="Book Antiqua"/>
                <w:b/>
                <w:bCs/>
              </w:rPr>
              <w:t>MoP</w:t>
            </w:r>
            <w:proofErr w:type="spellEnd"/>
            <w:r w:rsidRPr="00AB2A8E">
              <w:rPr>
                <w:rFonts w:ascii="Book Antiqua" w:hAnsi="Book Antiqua"/>
                <w:b/>
                <w:bCs/>
              </w:rPr>
              <w:t xml:space="preserve"> Order</w:t>
            </w:r>
            <w:r w:rsidRPr="00AB2A8E">
              <w:rPr>
                <w:rFonts w:ascii="Book Antiqua" w:hAnsi="Book Antiqua"/>
              </w:rPr>
              <w:t>, on a non-judicial stamp paper of Rs. 100/-.</w:t>
            </w:r>
          </w:p>
          <w:p w14:paraId="1B8491E5" w14:textId="77777777" w:rsidR="00AF31AC" w:rsidRPr="00AB2A8E" w:rsidRDefault="00AF31AC" w:rsidP="00AF31AC">
            <w:pPr>
              <w:ind w:left="697"/>
              <w:jc w:val="both"/>
              <w:rPr>
                <w:rFonts w:ascii="Book Antiqua" w:hAnsi="Book Antiqua"/>
              </w:rPr>
            </w:pPr>
          </w:p>
          <w:p w14:paraId="47DDC945" w14:textId="77777777" w:rsidR="00AF31AC" w:rsidRPr="00AB2A8E" w:rsidRDefault="00AF31AC" w:rsidP="00AF31AC">
            <w:pPr>
              <w:ind w:left="697"/>
              <w:jc w:val="both"/>
              <w:rPr>
                <w:rFonts w:ascii="Book Antiqua" w:hAnsi="Book Antiqua"/>
              </w:rPr>
            </w:pPr>
            <w:r w:rsidRPr="00AB2A8E">
              <w:rPr>
                <w:rFonts w:ascii="Book Antiqua" w:hAnsi="Book Antiqua"/>
              </w:rPr>
              <w:t xml:space="preserve">Further, Self certification submitted by the bidder may be verified randomly by the committee constituted as per PPP-MII Order and </w:t>
            </w:r>
            <w:proofErr w:type="spellStart"/>
            <w:r w:rsidRPr="00AB2A8E">
              <w:rPr>
                <w:rFonts w:ascii="Book Antiqua" w:hAnsi="Book Antiqua"/>
              </w:rPr>
              <w:t>MoP</w:t>
            </w:r>
            <w:proofErr w:type="spellEnd"/>
            <w:r w:rsidRPr="00AB2A8E">
              <w:rPr>
                <w:rFonts w:ascii="Book Antiqua" w:hAnsi="Book Antiqua"/>
              </w:rPr>
              <w:t xml:space="preserve"> Order. In case of false documents/misrepresentation of the facts, requisite action against such Bidder will be taken based on the recommendation of the committee and in line with provisions of the Integrity pact.</w:t>
            </w:r>
          </w:p>
          <w:p w14:paraId="227F360F" w14:textId="77777777" w:rsidR="00AF31AC" w:rsidRPr="00AB2A8E" w:rsidRDefault="00AF31AC" w:rsidP="00AF31AC">
            <w:pPr>
              <w:ind w:left="697"/>
              <w:jc w:val="both"/>
              <w:rPr>
                <w:rFonts w:ascii="Book Antiqua" w:hAnsi="Book Antiqua"/>
              </w:rPr>
            </w:pPr>
          </w:p>
          <w:p w14:paraId="48F23404" w14:textId="054996B3" w:rsidR="00E1709E" w:rsidRPr="00AB2A8E" w:rsidRDefault="00AF31AC" w:rsidP="00AF31AC">
            <w:pPr>
              <w:ind w:left="697"/>
              <w:jc w:val="both"/>
              <w:rPr>
                <w:rFonts w:ascii="Book Antiqua" w:hAnsi="Book Antiqua"/>
              </w:rPr>
            </w:pPr>
            <w:r w:rsidRPr="00AB2A8E">
              <w:rPr>
                <w:rFonts w:ascii="Book Antiqua" w:hAnsi="Book Antiqua"/>
              </w:rPr>
              <w:t xml:space="preserve">Bidder may note that the other directions of Nodal Ministry as identified under PPP-MII Order shall also </w:t>
            </w:r>
            <w:proofErr w:type="gramStart"/>
            <w:r w:rsidRPr="00AB2A8E">
              <w:rPr>
                <w:rFonts w:ascii="Book Antiqua" w:hAnsi="Book Antiqua"/>
              </w:rPr>
              <w:t>be suitably</w:t>
            </w:r>
            <w:proofErr w:type="gramEnd"/>
            <w:r w:rsidRPr="00AB2A8E">
              <w:rPr>
                <w:rFonts w:ascii="Book Antiqua" w:hAnsi="Book Antiqua"/>
              </w:rPr>
              <w:t xml:space="preserve"> considered </w:t>
            </w:r>
            <w:proofErr w:type="gramStart"/>
            <w:r w:rsidRPr="00AB2A8E">
              <w:rPr>
                <w:rFonts w:ascii="Book Antiqua" w:hAnsi="Book Antiqua"/>
              </w:rPr>
              <w:t>in regard to</w:t>
            </w:r>
            <w:proofErr w:type="gramEnd"/>
            <w:r w:rsidRPr="00AB2A8E">
              <w:rPr>
                <w:rFonts w:ascii="Book Antiqua" w:hAnsi="Book Antiqua"/>
              </w:rPr>
              <w:t xml:space="preserve"> verification/action of the certificate</w:t>
            </w:r>
            <w:r w:rsidR="00E1709E" w:rsidRPr="00AB2A8E">
              <w:rPr>
                <w:rFonts w:ascii="Book Antiqua" w:hAnsi="Book Antiqua"/>
              </w:rPr>
              <w:t>.</w:t>
            </w:r>
          </w:p>
          <w:p w14:paraId="0EC264DC" w14:textId="77777777" w:rsidR="00E1709E" w:rsidRPr="00AB2A8E" w:rsidRDefault="00E1709E" w:rsidP="00E1709E">
            <w:pPr>
              <w:ind w:left="702" w:hanging="702"/>
              <w:jc w:val="both"/>
              <w:rPr>
                <w:rFonts w:ascii="Book Antiqua" w:hAnsi="Book Antiqua"/>
              </w:rPr>
            </w:pPr>
          </w:p>
          <w:p w14:paraId="52A3F282" w14:textId="3CE8F7C6" w:rsidR="00E1709E" w:rsidRPr="00AB2A8E" w:rsidRDefault="00E1709E" w:rsidP="00E1709E">
            <w:pPr>
              <w:ind w:left="702" w:hanging="702"/>
              <w:jc w:val="both"/>
              <w:rPr>
                <w:rFonts w:ascii="Book Antiqua" w:hAnsi="Book Antiqua"/>
                <w:strike/>
              </w:rPr>
            </w:pPr>
            <w:r w:rsidRPr="00AB2A8E">
              <w:rPr>
                <w:rFonts w:ascii="Book Antiqua" w:hAnsi="Book Antiqua"/>
              </w:rPr>
              <w:t xml:space="preserve">(z)     </w:t>
            </w:r>
            <w:r w:rsidRPr="00AB2A8E">
              <w:rPr>
                <w:rFonts w:ascii="Book Antiqua" w:hAnsi="Book Antiqua"/>
                <w:strike/>
              </w:rPr>
              <w:t>Attachment 2</w:t>
            </w:r>
            <w:r w:rsidR="00AF31AC" w:rsidRPr="00AB2A8E">
              <w:rPr>
                <w:rFonts w:ascii="Book Antiqua" w:hAnsi="Book Antiqua"/>
                <w:strike/>
              </w:rPr>
              <w:t>5</w:t>
            </w:r>
            <w:r w:rsidRPr="00AB2A8E">
              <w:rPr>
                <w:rFonts w:ascii="Book Antiqua" w:hAnsi="Book Antiqua"/>
                <w:strike/>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AB2A8E">
              <w:rPr>
                <w:rFonts w:ascii="Book Antiqua" w:hAnsi="Book Antiqua"/>
                <w:strike/>
              </w:rPr>
              <w:t>MoP</w:t>
            </w:r>
            <w:proofErr w:type="spellEnd"/>
            <w:r w:rsidRPr="00AB2A8E">
              <w:rPr>
                <w:rFonts w:ascii="Book Antiqua" w:hAnsi="Book Antiqua"/>
                <w:strike/>
              </w:rPr>
              <w:t xml:space="preserve"> Order, if applicable </w:t>
            </w:r>
            <w:r w:rsidRPr="00AB2A8E">
              <w:rPr>
                <w:rFonts w:ascii="Book Antiqua" w:hAnsi="Book Antiqua"/>
                <w:i/>
                <w:iCs/>
                <w:strike/>
              </w:rPr>
              <w:t>(submission of Hard Copy in ‘Original’) to be submitted on the letter head of the auditor/</w:t>
            </w:r>
            <w:r w:rsidRPr="00AB2A8E">
              <w:rPr>
                <w:rFonts w:ascii="Book Antiqua" w:hAnsi="Book Antiqua"/>
                <w:strike/>
              </w:rPr>
              <w:t xml:space="preserve"> </w:t>
            </w:r>
            <w:r w:rsidRPr="00AB2A8E">
              <w:rPr>
                <w:rFonts w:ascii="Book Antiqua" w:hAnsi="Book Antiqua"/>
                <w:i/>
                <w:iCs/>
                <w:strike/>
              </w:rPr>
              <w:t>cost accountant/chartered accountant</w:t>
            </w:r>
            <w:r w:rsidRPr="00AB2A8E">
              <w:rPr>
                <w:rFonts w:ascii="Book Antiqua" w:hAnsi="Book Antiqua"/>
                <w:strike/>
              </w:rPr>
              <w:t>.</w:t>
            </w:r>
          </w:p>
          <w:p w14:paraId="769B53F8" w14:textId="77777777" w:rsidR="00E1709E" w:rsidRPr="00AB2A8E" w:rsidRDefault="00E1709E" w:rsidP="00E1709E">
            <w:pPr>
              <w:ind w:left="522" w:hanging="522"/>
              <w:jc w:val="both"/>
              <w:rPr>
                <w:rFonts w:ascii="Book Antiqua" w:hAnsi="Book Antiqua"/>
                <w:b/>
                <w:bCs/>
                <w:strike/>
              </w:rPr>
            </w:pPr>
            <w:r w:rsidRPr="00AB2A8E">
              <w:rPr>
                <w:rFonts w:ascii="Book Antiqua" w:hAnsi="Book Antiqua"/>
                <w:b/>
                <w:bCs/>
                <w:strike/>
              </w:rPr>
              <w:t xml:space="preserve"> </w:t>
            </w:r>
          </w:p>
          <w:p w14:paraId="3FF13CC4" w14:textId="77777777" w:rsidR="00E1709E" w:rsidRPr="00AB2A8E" w:rsidRDefault="00E1709E" w:rsidP="00E1709E">
            <w:pPr>
              <w:ind w:left="702" w:hanging="702"/>
              <w:jc w:val="both"/>
              <w:rPr>
                <w:rFonts w:ascii="Book Antiqua" w:hAnsi="Book Antiqua"/>
                <w:bCs/>
                <w:strike/>
              </w:rPr>
            </w:pPr>
            <w:r w:rsidRPr="00AB2A8E">
              <w:rPr>
                <w:rFonts w:ascii="Book Antiqua" w:hAnsi="Book Antiqua"/>
                <w:bCs/>
                <w:strike/>
              </w:rPr>
              <w:lastRenderedPageBreak/>
              <w:t xml:space="preserve">           In line with the PPP-MII order and </w:t>
            </w:r>
            <w:proofErr w:type="spellStart"/>
            <w:r w:rsidRPr="00AB2A8E">
              <w:rPr>
                <w:rFonts w:ascii="Book Antiqua" w:hAnsi="Book Antiqua"/>
                <w:bCs/>
                <w:strike/>
              </w:rPr>
              <w:t>MoP</w:t>
            </w:r>
            <w:proofErr w:type="spellEnd"/>
            <w:r w:rsidRPr="00AB2A8E">
              <w:rPr>
                <w:rFonts w:ascii="Book Antiqua" w:hAnsi="Book Antiqua"/>
                <w:bCs/>
                <w:strike/>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AB2A8E">
              <w:rPr>
                <w:rFonts w:ascii="Book Antiqua" w:hAnsi="Book Antiqua"/>
                <w:strike/>
              </w:rPr>
              <w:t xml:space="preserve"> </w:t>
            </w:r>
            <w:r w:rsidRPr="00AB2A8E">
              <w:rPr>
                <w:rFonts w:ascii="Book Antiqua" w:hAnsi="Book Antiqua"/>
                <w:bCs/>
                <w:strike/>
              </w:rPr>
              <w:t>if applicable,</w:t>
            </w:r>
            <w:r w:rsidRPr="00AB2A8E">
              <w:rPr>
                <w:rFonts w:ascii="Book Antiqua" w:hAnsi="Book Antiqua"/>
                <w:strike/>
              </w:rPr>
              <w:t xml:space="preserve"> </w:t>
            </w:r>
            <w:r w:rsidRPr="00AB2A8E">
              <w:rPr>
                <w:rFonts w:ascii="Book Antiqua" w:hAnsi="Book Antiqua"/>
                <w:bCs/>
                <w:strike/>
              </w:rPr>
              <w:t>on the letter head of the auditor/chartered accountant.</w:t>
            </w:r>
          </w:p>
          <w:p w14:paraId="24B505CB" w14:textId="77777777" w:rsidR="00E1709E" w:rsidRPr="00AB2A8E" w:rsidRDefault="00E1709E" w:rsidP="00E1709E">
            <w:pPr>
              <w:ind w:left="522" w:hanging="522"/>
              <w:jc w:val="both"/>
              <w:rPr>
                <w:rFonts w:ascii="Book Antiqua" w:hAnsi="Book Antiqua"/>
                <w:bCs/>
                <w:strike/>
              </w:rPr>
            </w:pPr>
            <w:r w:rsidRPr="00AB2A8E">
              <w:rPr>
                <w:rFonts w:ascii="Book Antiqua" w:hAnsi="Book Antiqua"/>
                <w:bCs/>
                <w:strike/>
              </w:rPr>
              <w:t xml:space="preserve">              </w:t>
            </w:r>
          </w:p>
          <w:p w14:paraId="04E7E855" w14:textId="600529AE" w:rsidR="00E1709E" w:rsidRPr="00AB2A8E" w:rsidRDefault="00E1709E" w:rsidP="00E1709E">
            <w:pPr>
              <w:ind w:left="702" w:hanging="702"/>
              <w:jc w:val="both"/>
              <w:rPr>
                <w:rFonts w:ascii="Book Antiqua" w:hAnsi="Book Antiqua"/>
                <w:bCs/>
                <w:strike/>
              </w:rPr>
            </w:pPr>
            <w:r w:rsidRPr="00AB2A8E">
              <w:rPr>
                <w:rFonts w:ascii="Book Antiqua" w:hAnsi="Book Antiqua"/>
                <w:bCs/>
                <w:strike/>
              </w:rPr>
              <w:t xml:space="preserve">            Further, auditor’s/ accountant’s certificates (as the case may be) submitted by the Bidder </w:t>
            </w:r>
            <w:proofErr w:type="gramStart"/>
            <w:r w:rsidRPr="00AB2A8E">
              <w:rPr>
                <w:rFonts w:ascii="Book Antiqua" w:hAnsi="Book Antiqua"/>
                <w:bCs/>
                <w:strike/>
              </w:rPr>
              <w:t>may be may be</w:t>
            </w:r>
            <w:proofErr w:type="gramEnd"/>
            <w:r w:rsidRPr="00AB2A8E">
              <w:rPr>
                <w:rFonts w:ascii="Book Antiqua" w:hAnsi="Book Antiqua"/>
                <w:bCs/>
                <w:strike/>
              </w:rPr>
              <w:t xml:space="preserve"> verified randomly by the committee constituted as per PPP-MII Order and </w:t>
            </w:r>
            <w:proofErr w:type="spellStart"/>
            <w:r w:rsidRPr="00AB2A8E">
              <w:rPr>
                <w:rFonts w:ascii="Book Antiqua" w:hAnsi="Book Antiqua"/>
                <w:bCs/>
                <w:strike/>
              </w:rPr>
              <w:t>MoP</w:t>
            </w:r>
            <w:proofErr w:type="spellEnd"/>
            <w:r w:rsidRPr="00AB2A8E">
              <w:rPr>
                <w:rFonts w:ascii="Book Antiqua" w:hAnsi="Book Antiqua"/>
                <w:bCs/>
                <w:strike/>
              </w:rPr>
              <w:t xml:space="preserve"> order. In case of false documents / misrepresentation of the facts, requisite action against such Bidder will be taken based on the recommendation of the Committee and in line with provisions of the Integrity pact. </w:t>
            </w:r>
          </w:p>
          <w:p w14:paraId="4FC8C71D" w14:textId="77777777" w:rsidR="00E1709E" w:rsidRPr="00AB2A8E" w:rsidRDefault="00E1709E" w:rsidP="00E1709E">
            <w:pPr>
              <w:ind w:left="702" w:hanging="702"/>
              <w:jc w:val="both"/>
              <w:rPr>
                <w:rFonts w:ascii="Book Antiqua" w:hAnsi="Book Antiqua"/>
                <w:b/>
                <w:bCs/>
                <w:strike/>
              </w:rPr>
            </w:pPr>
          </w:p>
          <w:p w14:paraId="7AD8930B" w14:textId="12671679" w:rsidR="00E1709E" w:rsidRPr="00AB2A8E" w:rsidRDefault="00E1709E" w:rsidP="00E1709E">
            <w:pPr>
              <w:ind w:left="702" w:hanging="702"/>
              <w:jc w:val="both"/>
              <w:rPr>
                <w:rFonts w:ascii="Book Antiqua" w:hAnsi="Book Antiqua" w:cs="Arial"/>
              </w:rPr>
            </w:pPr>
            <w:r w:rsidRPr="00AB2A8E">
              <w:rPr>
                <w:rFonts w:ascii="Book Antiqua" w:hAnsi="Book Antiqua"/>
                <w:bCs/>
                <w:strike/>
              </w:rPr>
              <w:t xml:space="preserve">           Bidder may note that the other directions of Nodal Ministry as identified under PPP-MII Order shall also </w:t>
            </w:r>
            <w:proofErr w:type="gramStart"/>
            <w:r w:rsidRPr="00AB2A8E">
              <w:rPr>
                <w:rFonts w:ascii="Book Antiqua" w:hAnsi="Book Antiqua"/>
                <w:bCs/>
                <w:strike/>
              </w:rPr>
              <w:t>be suitably</w:t>
            </w:r>
            <w:proofErr w:type="gramEnd"/>
            <w:r w:rsidRPr="00AB2A8E">
              <w:rPr>
                <w:rFonts w:ascii="Book Antiqua" w:hAnsi="Book Antiqua"/>
                <w:bCs/>
                <w:strike/>
              </w:rPr>
              <w:t xml:space="preserve"> considered </w:t>
            </w:r>
            <w:proofErr w:type="gramStart"/>
            <w:r w:rsidRPr="00AB2A8E">
              <w:rPr>
                <w:rFonts w:ascii="Book Antiqua" w:hAnsi="Book Antiqua"/>
                <w:bCs/>
                <w:strike/>
              </w:rPr>
              <w:t>in regard to</w:t>
            </w:r>
            <w:proofErr w:type="gramEnd"/>
            <w:r w:rsidRPr="00AB2A8E">
              <w:rPr>
                <w:rFonts w:ascii="Book Antiqua" w:hAnsi="Book Antiqua"/>
                <w:bCs/>
                <w:strike/>
              </w:rPr>
              <w:t xml:space="preserve"> verification/action of the certificate</w:t>
            </w:r>
            <w:r w:rsidRPr="00AB2A8E">
              <w:rPr>
                <w:rFonts w:ascii="Book Antiqua" w:hAnsi="Book Antiqua"/>
                <w:bCs/>
              </w:rPr>
              <w:t>.</w:t>
            </w:r>
            <w:r w:rsidRPr="00AB2A8E">
              <w:rPr>
                <w:rFonts w:ascii="Book Antiqua" w:hAnsi="Book Antiqua" w:cs="Arial"/>
              </w:rPr>
              <w:t xml:space="preserve">   </w:t>
            </w:r>
          </w:p>
        </w:tc>
      </w:tr>
      <w:tr w:rsidR="000353F3" w:rsidRPr="00AB2A8E" w14:paraId="7DB25F7E" w14:textId="77777777" w:rsidTr="00500D6E">
        <w:tc>
          <w:tcPr>
            <w:tcW w:w="900" w:type="dxa"/>
          </w:tcPr>
          <w:p w14:paraId="0C1319DB" w14:textId="77777777" w:rsidR="000353F3" w:rsidRPr="00AB2A8E" w:rsidRDefault="000353F3" w:rsidP="00E1709E">
            <w:pPr>
              <w:numPr>
                <w:ilvl w:val="0"/>
                <w:numId w:val="1"/>
              </w:numPr>
              <w:jc w:val="both"/>
              <w:rPr>
                <w:rFonts w:ascii="Book Antiqua" w:hAnsi="Book Antiqua"/>
              </w:rPr>
            </w:pPr>
          </w:p>
        </w:tc>
        <w:tc>
          <w:tcPr>
            <w:tcW w:w="1397" w:type="dxa"/>
          </w:tcPr>
          <w:p w14:paraId="53D38BF2" w14:textId="23C2F4A5" w:rsidR="000353F3" w:rsidRPr="00AB2A8E" w:rsidRDefault="000353F3" w:rsidP="00E1709E">
            <w:pPr>
              <w:rPr>
                <w:rFonts w:ascii="Book Antiqua" w:hAnsi="Book Antiqua"/>
              </w:rPr>
            </w:pPr>
            <w:r w:rsidRPr="00AB2A8E">
              <w:rPr>
                <w:rFonts w:ascii="Book Antiqua" w:hAnsi="Book Antiqua"/>
              </w:rPr>
              <w:t>ITB 11.4</w:t>
            </w:r>
          </w:p>
        </w:tc>
        <w:tc>
          <w:tcPr>
            <w:tcW w:w="7200" w:type="dxa"/>
          </w:tcPr>
          <w:p w14:paraId="3F065FBB" w14:textId="77777777" w:rsidR="000353F3" w:rsidRPr="00AB2A8E" w:rsidRDefault="000353F3" w:rsidP="000353F3">
            <w:pPr>
              <w:jc w:val="both"/>
              <w:rPr>
                <w:rFonts w:ascii="Book Antiqua" w:hAnsi="Book Antiqua"/>
                <w:b/>
                <w:bCs/>
              </w:rPr>
            </w:pPr>
            <w:r w:rsidRPr="00AB2A8E">
              <w:rPr>
                <w:rFonts w:ascii="Book Antiqua" w:hAnsi="Book Antiqua"/>
                <w:b/>
                <w:bCs/>
              </w:rPr>
              <w:t xml:space="preserve">Supplement ITB clause 11.4 with the following: </w:t>
            </w:r>
          </w:p>
          <w:p w14:paraId="7293659E" w14:textId="77777777" w:rsidR="000353F3" w:rsidRPr="00AB2A8E" w:rsidRDefault="000353F3" w:rsidP="000353F3">
            <w:pPr>
              <w:jc w:val="both"/>
              <w:rPr>
                <w:rFonts w:ascii="Book Antiqua" w:hAnsi="Book Antiqua"/>
              </w:rPr>
            </w:pPr>
          </w:p>
          <w:p w14:paraId="1BAE52B1" w14:textId="77777777" w:rsidR="000353F3" w:rsidRPr="00AB2A8E" w:rsidRDefault="000353F3" w:rsidP="000353F3">
            <w:pPr>
              <w:jc w:val="both"/>
              <w:rPr>
                <w:rFonts w:ascii="Book Antiqua" w:hAnsi="Book Antiqua"/>
              </w:rPr>
            </w:pPr>
            <w:r w:rsidRPr="00AB2A8E">
              <w:rPr>
                <w:rFonts w:ascii="Book Antiqua" w:hAnsi="Book Antiqua"/>
              </w:rPr>
              <w:t>The prices that are quoted and indicated in the Price Schedules shall include inter-alia, all costs such as cost of necessary materials, their transportation to site, cost towards tools, equipment and machineries including cost of personnel that may be required for successful completion of the work as per the technical specifications, Volume-II of the bidding documents including cost of site arrangement, overheads, insurance, whatsoever, as stipulated in the bidding documents for the total scope  of work.</w:t>
            </w:r>
          </w:p>
          <w:p w14:paraId="75ACB540" w14:textId="46EFF50A" w:rsidR="000353F3" w:rsidRPr="00AB2A8E" w:rsidRDefault="000353F3" w:rsidP="000353F3">
            <w:pPr>
              <w:jc w:val="both"/>
              <w:rPr>
                <w:rFonts w:ascii="Book Antiqua" w:hAnsi="Book Antiqua" w:cs="Arial"/>
                <w:snapToGrid w:val="0"/>
              </w:rPr>
            </w:pPr>
          </w:p>
        </w:tc>
      </w:tr>
      <w:tr w:rsidR="00117A88" w:rsidRPr="00AB2A8E" w14:paraId="058D27D9" w14:textId="77777777" w:rsidTr="00500D6E">
        <w:tc>
          <w:tcPr>
            <w:tcW w:w="900" w:type="dxa"/>
          </w:tcPr>
          <w:p w14:paraId="61DDB8C7" w14:textId="77777777" w:rsidR="00117A88" w:rsidRPr="00AB2A8E" w:rsidRDefault="00117A88" w:rsidP="00117A88">
            <w:pPr>
              <w:numPr>
                <w:ilvl w:val="0"/>
                <w:numId w:val="1"/>
              </w:numPr>
              <w:jc w:val="both"/>
              <w:rPr>
                <w:rFonts w:ascii="Book Antiqua" w:hAnsi="Book Antiqua"/>
              </w:rPr>
            </w:pPr>
          </w:p>
        </w:tc>
        <w:tc>
          <w:tcPr>
            <w:tcW w:w="1397" w:type="dxa"/>
          </w:tcPr>
          <w:p w14:paraId="12069465" w14:textId="1BCFFF39" w:rsidR="00117A88" w:rsidRPr="00AB2A8E" w:rsidRDefault="00117A88" w:rsidP="00117A88">
            <w:pPr>
              <w:rPr>
                <w:rFonts w:ascii="Book Antiqua" w:hAnsi="Book Antiqua"/>
              </w:rPr>
            </w:pPr>
            <w:r w:rsidRPr="00AB2A8E">
              <w:rPr>
                <w:rFonts w:ascii="Book Antiqua" w:hAnsi="Book Antiqua" w:cs="Calibri"/>
              </w:rPr>
              <w:t xml:space="preserve">ITB 11.4.2 </w:t>
            </w:r>
          </w:p>
        </w:tc>
        <w:tc>
          <w:tcPr>
            <w:tcW w:w="7200" w:type="dxa"/>
          </w:tcPr>
          <w:p w14:paraId="157EE54F" w14:textId="40C54A8B" w:rsidR="00117A88" w:rsidRPr="00AB2A8E" w:rsidRDefault="00117A88" w:rsidP="00117A88">
            <w:pPr>
              <w:jc w:val="both"/>
              <w:rPr>
                <w:rFonts w:ascii="Book Antiqua" w:hAnsi="Book Antiqua"/>
                <w:b/>
                <w:bCs/>
              </w:rPr>
            </w:pPr>
            <w:r w:rsidRPr="00AB2A8E">
              <w:rPr>
                <w:rFonts w:ascii="Book Antiqua" w:hAnsi="Book Antiqua" w:cs="Arial"/>
                <w:b/>
                <w:bCs/>
                <w:snapToGrid w:val="0"/>
              </w:rPr>
              <w:t>Add new Clauses ITB 11.4.2:</w:t>
            </w:r>
          </w:p>
          <w:p w14:paraId="0B4E43A3" w14:textId="77777777" w:rsidR="00111B08" w:rsidRPr="00AB2A8E" w:rsidRDefault="00111B08" w:rsidP="00117A88">
            <w:pPr>
              <w:tabs>
                <w:tab w:val="right" w:pos="8640"/>
              </w:tabs>
              <w:jc w:val="both"/>
              <w:rPr>
                <w:rFonts w:ascii="Book Antiqua" w:hAnsi="Book Antiqua"/>
              </w:rPr>
            </w:pPr>
          </w:p>
          <w:p w14:paraId="2177A1F6" w14:textId="167E1F03" w:rsidR="00117A88" w:rsidRPr="00AB2A8E" w:rsidRDefault="00117A88" w:rsidP="00117A88">
            <w:pPr>
              <w:tabs>
                <w:tab w:val="right" w:pos="8640"/>
              </w:tabs>
              <w:jc w:val="both"/>
              <w:rPr>
                <w:rFonts w:ascii="Book Antiqua" w:hAnsi="Book Antiqua"/>
              </w:rPr>
            </w:pPr>
            <w:r w:rsidRPr="00AB2A8E">
              <w:rPr>
                <w:rFonts w:ascii="Book Antiqua" w:hAnsi="Book Antiqua"/>
              </w:rPr>
              <w:t xml:space="preserve">Overall Quantity Variation in terms of value shall be limited to plus or minus </w:t>
            </w:r>
            <w:r w:rsidR="00AA1EC7" w:rsidRPr="00AB2A8E">
              <w:rPr>
                <w:rFonts w:ascii="Book Antiqua" w:hAnsi="Book Antiqua" w:cs="Arial"/>
                <w:b/>
                <w:bCs/>
                <w:noProof/>
                <w:color w:val="0000FF"/>
              </w:rPr>
              <w:fldChar w:fldCharType="begin"/>
            </w:r>
            <w:r w:rsidR="00AA1EC7" w:rsidRPr="00AB2A8E">
              <w:rPr>
                <w:rFonts w:ascii="Book Antiqua" w:hAnsi="Book Antiqua" w:cs="Arial"/>
                <w:b/>
                <w:bCs/>
                <w:noProof/>
                <w:color w:val="0000FF"/>
              </w:rPr>
              <w:instrText xml:space="preserve"> MERGEFIELD Qty_Variation </w:instrText>
            </w:r>
            <w:r w:rsidR="00AA1EC7" w:rsidRPr="00AB2A8E">
              <w:rPr>
                <w:rFonts w:ascii="Book Antiqua" w:hAnsi="Book Antiqua" w:cs="Arial"/>
                <w:b/>
                <w:bCs/>
                <w:noProof/>
                <w:color w:val="0000FF"/>
              </w:rPr>
              <w:fldChar w:fldCharType="separate"/>
            </w:r>
            <w:r w:rsidR="00C04540" w:rsidRPr="00AB2A8E">
              <w:rPr>
                <w:rFonts w:ascii="Book Antiqua" w:hAnsi="Book Antiqua" w:cs="Arial"/>
                <w:b/>
                <w:bCs/>
                <w:noProof/>
                <w:color w:val="0000FF"/>
              </w:rPr>
              <w:t>2</w:t>
            </w:r>
            <w:r w:rsidR="00A45196" w:rsidRPr="00AB2A8E">
              <w:rPr>
                <w:rFonts w:ascii="Book Antiqua" w:hAnsi="Book Antiqua" w:cs="Arial"/>
                <w:b/>
                <w:bCs/>
                <w:noProof/>
                <w:color w:val="0000FF"/>
              </w:rPr>
              <w:t>5</w:t>
            </w:r>
            <w:r w:rsidR="00C04540" w:rsidRPr="00AB2A8E">
              <w:rPr>
                <w:rFonts w:ascii="Book Antiqua" w:hAnsi="Book Antiqua" w:cs="Arial"/>
                <w:b/>
                <w:bCs/>
                <w:noProof/>
                <w:color w:val="0000FF"/>
              </w:rPr>
              <w:t xml:space="preserve">% (Twenty </w:t>
            </w:r>
            <w:r w:rsidR="00A45196" w:rsidRPr="00AB2A8E">
              <w:rPr>
                <w:rFonts w:ascii="Book Antiqua" w:hAnsi="Book Antiqua" w:cs="Arial"/>
                <w:b/>
                <w:bCs/>
                <w:noProof/>
                <w:color w:val="0000FF"/>
              </w:rPr>
              <w:t xml:space="preserve">Five </w:t>
            </w:r>
            <w:r w:rsidR="00C04540" w:rsidRPr="00AB2A8E">
              <w:rPr>
                <w:rFonts w:ascii="Book Antiqua" w:hAnsi="Book Antiqua" w:cs="Arial"/>
                <w:b/>
                <w:bCs/>
                <w:noProof/>
                <w:color w:val="0000FF"/>
              </w:rPr>
              <w:t>percent)</w:t>
            </w:r>
            <w:r w:rsidR="00AA1EC7" w:rsidRPr="00AB2A8E">
              <w:rPr>
                <w:rFonts w:ascii="Book Antiqua" w:hAnsi="Book Antiqua" w:cs="Arial"/>
                <w:b/>
                <w:bCs/>
                <w:noProof/>
                <w:color w:val="0000FF"/>
              </w:rPr>
              <w:fldChar w:fldCharType="end"/>
            </w:r>
            <w:r w:rsidRPr="00AB2A8E">
              <w:rPr>
                <w:rFonts w:ascii="Book Antiqua" w:hAnsi="Book Antiqua"/>
              </w:rPr>
              <w:t xml:space="preserve"> (Including New/ Substitute items) of the total Contract Price. Further During execution of the contract, POWERGRID reserves the right to vary quantity of each item provided in the contract or include any New/ Substitute item as may be necessary for completion of the works and that will be binding on the contractor.</w:t>
            </w:r>
          </w:p>
        </w:tc>
      </w:tr>
      <w:tr w:rsidR="00AA1EC7" w:rsidRPr="00AB2A8E" w14:paraId="79DB969E" w14:textId="77777777" w:rsidTr="00500D6E">
        <w:tc>
          <w:tcPr>
            <w:tcW w:w="900" w:type="dxa"/>
          </w:tcPr>
          <w:p w14:paraId="5EC65CC3" w14:textId="77777777" w:rsidR="00AA1EC7" w:rsidRPr="00AB2A8E" w:rsidRDefault="00AA1EC7" w:rsidP="00AA1EC7">
            <w:pPr>
              <w:numPr>
                <w:ilvl w:val="0"/>
                <w:numId w:val="1"/>
              </w:numPr>
              <w:jc w:val="both"/>
              <w:rPr>
                <w:rFonts w:ascii="Book Antiqua" w:hAnsi="Book Antiqua"/>
              </w:rPr>
            </w:pPr>
          </w:p>
        </w:tc>
        <w:tc>
          <w:tcPr>
            <w:tcW w:w="1397" w:type="dxa"/>
          </w:tcPr>
          <w:p w14:paraId="7AE18A4A" w14:textId="689B5468" w:rsidR="00AA1EC7" w:rsidRPr="00AB2A8E" w:rsidRDefault="00AA1EC7" w:rsidP="00AA1EC7">
            <w:pPr>
              <w:rPr>
                <w:rFonts w:ascii="Book Antiqua" w:hAnsi="Book Antiqua"/>
              </w:rPr>
            </w:pPr>
            <w:r w:rsidRPr="00AB2A8E">
              <w:rPr>
                <w:rFonts w:ascii="Book Antiqua" w:hAnsi="Book Antiqua"/>
              </w:rPr>
              <w:t>ITB 11.5</w:t>
            </w:r>
          </w:p>
        </w:tc>
        <w:tc>
          <w:tcPr>
            <w:tcW w:w="7200" w:type="dxa"/>
          </w:tcPr>
          <w:p w14:paraId="2A02083A" w14:textId="77777777" w:rsidR="00AA1EC7" w:rsidRPr="00AB2A8E" w:rsidRDefault="00AA1EC7" w:rsidP="00AA1EC7">
            <w:pPr>
              <w:pStyle w:val="BodyText2"/>
              <w:tabs>
                <w:tab w:val="left" w:pos="0"/>
                <w:tab w:val="left" w:pos="5325"/>
              </w:tabs>
              <w:rPr>
                <w:i w:val="0"/>
                <w:iCs w:val="0"/>
              </w:rPr>
            </w:pPr>
            <w:r w:rsidRPr="00AB2A8E">
              <w:rPr>
                <w:i w:val="0"/>
                <w:iCs w:val="0"/>
              </w:rPr>
              <w:t>Replacing ITB Clause 11.5 with the following:</w:t>
            </w:r>
          </w:p>
          <w:p w14:paraId="2B0268DF" w14:textId="77777777" w:rsidR="00AA1EC7" w:rsidRPr="00AB2A8E" w:rsidRDefault="00AA1EC7" w:rsidP="00AA1EC7">
            <w:pPr>
              <w:pStyle w:val="BodyText2"/>
              <w:tabs>
                <w:tab w:val="left" w:pos="0"/>
                <w:tab w:val="left" w:pos="5325"/>
              </w:tabs>
              <w:rPr>
                <w:b w:val="0"/>
                <w:bCs w:val="0"/>
                <w:i w:val="0"/>
                <w:iCs w:val="0"/>
              </w:rPr>
            </w:pPr>
          </w:p>
          <w:p w14:paraId="167DF7A6" w14:textId="77777777" w:rsidR="00AA1EC7" w:rsidRPr="00AB2A8E" w:rsidRDefault="00AA1EC7" w:rsidP="00AA1EC7">
            <w:pPr>
              <w:pStyle w:val="BodyText2"/>
              <w:tabs>
                <w:tab w:val="left" w:pos="0"/>
                <w:tab w:val="left" w:pos="5325"/>
              </w:tabs>
              <w:rPr>
                <w:b w:val="0"/>
                <w:bCs w:val="0"/>
                <w:i w:val="0"/>
                <w:iCs w:val="0"/>
              </w:rPr>
            </w:pPr>
            <w:r w:rsidRPr="00AB2A8E">
              <w:rPr>
                <w:rFonts w:eastAsia="Times New Roman" w:cs="Arial"/>
                <w:i w:val="0"/>
                <w:iCs w:val="0"/>
                <w:noProof/>
                <w:color w:val="0000FF"/>
                <w:lang w:bidi="ar-SA"/>
              </w:rPr>
              <w:t>The price components shall be FIRM throughout the currency of the contract and no Price Adjustment shall be applicable under any circumstances.</w:t>
            </w:r>
          </w:p>
          <w:p w14:paraId="79925D77" w14:textId="77777777" w:rsidR="00AA1EC7" w:rsidRPr="00AB2A8E" w:rsidRDefault="00AA1EC7" w:rsidP="00AA1EC7">
            <w:pPr>
              <w:pStyle w:val="BodyText2"/>
              <w:tabs>
                <w:tab w:val="left" w:pos="0"/>
                <w:tab w:val="left" w:pos="5325"/>
              </w:tabs>
              <w:rPr>
                <w:b w:val="0"/>
                <w:bCs w:val="0"/>
                <w:i w:val="0"/>
                <w:iCs w:val="0"/>
              </w:rPr>
            </w:pPr>
          </w:p>
          <w:p w14:paraId="7F1886FA" w14:textId="77777777" w:rsidR="00AA1EC7" w:rsidRPr="00AB2A8E" w:rsidRDefault="00AA1EC7" w:rsidP="00AA1EC7">
            <w:pPr>
              <w:pStyle w:val="BodyText2"/>
              <w:tabs>
                <w:tab w:val="left" w:pos="0"/>
                <w:tab w:val="left" w:pos="5325"/>
              </w:tabs>
              <w:rPr>
                <w:b w:val="0"/>
                <w:bCs w:val="0"/>
                <w:i w:val="0"/>
                <w:iCs w:val="0"/>
              </w:rPr>
            </w:pPr>
            <w:r w:rsidRPr="00AB2A8E">
              <w:rPr>
                <w:b w:val="0"/>
                <w:bCs w:val="0"/>
                <w:i w:val="0"/>
                <w:iCs w:val="0"/>
              </w:rPr>
              <w:t>A bid submitted with an adjustable price quotation will be treated as non-responsive and rejected.</w:t>
            </w:r>
          </w:p>
          <w:p w14:paraId="398336D7" w14:textId="77777777" w:rsidR="00AA1EC7" w:rsidRPr="00AB2A8E" w:rsidRDefault="00AA1EC7" w:rsidP="00AA1EC7">
            <w:pPr>
              <w:jc w:val="both"/>
              <w:rPr>
                <w:rFonts w:ascii="Book Antiqua" w:hAnsi="Book Antiqua" w:cs="Arial"/>
                <w:b/>
                <w:bCs/>
              </w:rPr>
            </w:pPr>
          </w:p>
        </w:tc>
      </w:tr>
      <w:tr w:rsidR="00AA1EC7" w:rsidRPr="00AB2A8E" w14:paraId="16103E86" w14:textId="77777777" w:rsidTr="00500D6E">
        <w:tc>
          <w:tcPr>
            <w:tcW w:w="900" w:type="dxa"/>
          </w:tcPr>
          <w:p w14:paraId="6C6F9AC3" w14:textId="77777777" w:rsidR="00AA1EC7" w:rsidRPr="00AB2A8E" w:rsidRDefault="00AA1EC7" w:rsidP="00AA1EC7">
            <w:pPr>
              <w:numPr>
                <w:ilvl w:val="0"/>
                <w:numId w:val="1"/>
              </w:numPr>
              <w:jc w:val="both"/>
              <w:rPr>
                <w:rFonts w:ascii="Book Antiqua" w:hAnsi="Book Antiqua"/>
              </w:rPr>
            </w:pPr>
          </w:p>
        </w:tc>
        <w:tc>
          <w:tcPr>
            <w:tcW w:w="1397" w:type="dxa"/>
          </w:tcPr>
          <w:p w14:paraId="10912221" w14:textId="75DAD169" w:rsidR="00AA1EC7" w:rsidRPr="00AB2A8E" w:rsidRDefault="00AA1EC7" w:rsidP="00AA1EC7">
            <w:pPr>
              <w:rPr>
                <w:rFonts w:ascii="Book Antiqua" w:hAnsi="Book Antiqua" w:cs="Arial"/>
              </w:rPr>
            </w:pPr>
            <w:r w:rsidRPr="00AB2A8E">
              <w:rPr>
                <w:rFonts w:ascii="Book Antiqua" w:hAnsi="Book Antiqua"/>
              </w:rPr>
              <w:t>ITB 13.1</w:t>
            </w:r>
          </w:p>
        </w:tc>
        <w:tc>
          <w:tcPr>
            <w:tcW w:w="7200" w:type="dxa"/>
          </w:tcPr>
          <w:p w14:paraId="66A09EE4" w14:textId="77777777" w:rsidR="00AA1EC7" w:rsidRPr="00AB2A8E" w:rsidRDefault="00AA1EC7" w:rsidP="00AA1EC7">
            <w:pPr>
              <w:tabs>
                <w:tab w:val="left" w:pos="2970"/>
              </w:tabs>
              <w:jc w:val="both"/>
              <w:rPr>
                <w:rFonts w:ascii="Book Antiqua" w:hAnsi="Book Antiqua"/>
                <w:b/>
                <w:bCs/>
              </w:rPr>
            </w:pPr>
            <w:r w:rsidRPr="00AB2A8E">
              <w:rPr>
                <w:rFonts w:ascii="Book Antiqua" w:hAnsi="Book Antiqua"/>
                <w:b/>
                <w:bCs/>
              </w:rPr>
              <w:t>Replace Sub-Clause ITB 13.1 with the following:</w:t>
            </w:r>
          </w:p>
          <w:p w14:paraId="3AFC8F15" w14:textId="77777777" w:rsidR="00AA1EC7" w:rsidRPr="00AB2A8E" w:rsidRDefault="00AA1EC7" w:rsidP="00AA1EC7">
            <w:pPr>
              <w:tabs>
                <w:tab w:val="left" w:pos="2970"/>
              </w:tabs>
              <w:jc w:val="both"/>
              <w:rPr>
                <w:rFonts w:ascii="Book Antiqua" w:hAnsi="Book Antiqua"/>
              </w:rPr>
            </w:pPr>
          </w:p>
          <w:p w14:paraId="0609F4F2" w14:textId="77777777" w:rsidR="00AA1EC7" w:rsidRPr="00AB2A8E" w:rsidRDefault="00AA1EC7" w:rsidP="00AA1EC7">
            <w:pPr>
              <w:tabs>
                <w:tab w:val="left" w:pos="2970"/>
              </w:tabs>
              <w:jc w:val="both"/>
              <w:rPr>
                <w:rFonts w:ascii="Book Antiqua" w:hAnsi="Book Antiqua"/>
              </w:rPr>
            </w:pPr>
            <w:r w:rsidRPr="00AB2A8E">
              <w:rPr>
                <w:rFonts w:ascii="Book Antiqua" w:hAnsi="Book Antiqua"/>
              </w:rPr>
              <w:t xml:space="preserve">The Bidder shall furnish, except as exempted herein below, as part of its bid, a bid security in the amount and currency as stipulated in the </w:t>
            </w:r>
            <w:r w:rsidRPr="00AB2A8E">
              <w:rPr>
                <w:rFonts w:ascii="Book Antiqua" w:hAnsi="Book Antiqua"/>
                <w:b/>
                <w:bCs/>
              </w:rPr>
              <w:t>BDS</w:t>
            </w:r>
            <w:r w:rsidRPr="00AB2A8E">
              <w:rPr>
                <w:rFonts w:ascii="Book Antiqua" w:hAnsi="Book Antiqua"/>
              </w:rPr>
              <w:t>. The bid security must be submitted in the form provided in the Bidding Document.</w:t>
            </w:r>
          </w:p>
          <w:p w14:paraId="470692FF" w14:textId="77777777" w:rsidR="00AA1EC7" w:rsidRPr="00AB2A8E" w:rsidRDefault="00AA1EC7" w:rsidP="00AA1EC7">
            <w:pPr>
              <w:tabs>
                <w:tab w:val="left" w:pos="2970"/>
              </w:tabs>
              <w:jc w:val="both"/>
              <w:rPr>
                <w:rFonts w:ascii="Book Antiqua" w:hAnsi="Book Antiqua"/>
              </w:rPr>
            </w:pPr>
          </w:p>
          <w:p w14:paraId="62422B7C" w14:textId="13689D2C" w:rsidR="00AA1EC7" w:rsidRPr="00AB2A8E" w:rsidRDefault="00AA1EC7" w:rsidP="00AA1EC7">
            <w:pPr>
              <w:autoSpaceDE w:val="0"/>
              <w:autoSpaceDN w:val="0"/>
              <w:adjustRightInd w:val="0"/>
              <w:jc w:val="both"/>
              <w:rPr>
                <w:rFonts w:ascii="Book Antiqua" w:hAnsi="Book Antiqua" w:cs="Book Antiqua"/>
                <w:b/>
                <w:bCs/>
              </w:rPr>
            </w:pPr>
            <w:r w:rsidRPr="00AB2A8E">
              <w:rPr>
                <w:rFonts w:ascii="Book Antiqua" w:eastAsiaTheme="minorHAnsi" w:hAnsi="Book Antiqua" w:cs="Book Antiqua"/>
              </w:rPr>
              <w:t xml:space="preserve">Micro and Small Enterprises (MSEs) registered with </w:t>
            </w:r>
            <w:r w:rsidRPr="00AB2A8E">
              <w:rPr>
                <w:rFonts w:ascii="Book Antiqua" w:eastAsiaTheme="minorHAnsi" w:hAnsi="Book Antiqua" w:cs="Book Antiqua"/>
                <w:b/>
                <w:bCs/>
              </w:rPr>
              <w:t>Udyam Registration Portal</w:t>
            </w:r>
            <w:r w:rsidRPr="00AB2A8E">
              <w:rPr>
                <w:rFonts w:ascii="Book Antiqua" w:eastAsiaTheme="minorHAnsi" w:hAnsi="Book Antiqua" w:cs="Book Antiqua"/>
              </w:rPr>
              <w:t xml:space="preserve"> as specified by </w:t>
            </w:r>
            <w:r w:rsidR="00C04540" w:rsidRPr="00AB2A8E">
              <w:rPr>
                <w:rFonts w:ascii="Book Antiqua" w:eastAsiaTheme="minorHAnsi" w:hAnsi="Book Antiqua" w:cs="Book Antiqua"/>
              </w:rPr>
              <w:t>Ministry</w:t>
            </w:r>
            <w:r w:rsidRPr="00AB2A8E">
              <w:rPr>
                <w:rFonts w:ascii="Book Antiqua" w:eastAsiaTheme="minorHAnsi" w:hAnsi="Book Antiqua" w:cs="Book Antiqua"/>
              </w:rPr>
              <w:t xml:space="preserve"> of Micro, Small and Medium Enterprises are exempted from submission of Bid Security as per the provisions of the Public Procurement Policy for Micro and Small Enterprises (MSEs) order 2012, Notification dated 01/06/2020 </w:t>
            </w:r>
            <w:r w:rsidRPr="00AB2A8E">
              <w:rPr>
                <w:rFonts w:ascii="Book Antiqua" w:eastAsiaTheme="minorHAnsi" w:hAnsi="Book Antiqua" w:cs="Book Antiqua"/>
                <w:b/>
                <w:bCs/>
              </w:rPr>
              <w:t>and 26/06/2020</w:t>
            </w:r>
            <w:r w:rsidRPr="00AB2A8E">
              <w:rPr>
                <w:rFonts w:ascii="Book Antiqua" w:eastAsiaTheme="minorHAnsi" w:hAnsi="Book Antiqua" w:cs="Book Antiqua"/>
              </w:rPr>
              <w:t xml:space="preserve"> read in conjunction with related notifications issued from time to time for such enterprises. This shall be subject to </w:t>
            </w:r>
            <w:r w:rsidRPr="00AB2A8E">
              <w:rPr>
                <w:rFonts w:ascii="Book Antiqua" w:eastAsiaTheme="minorHAnsi" w:hAnsi="Book Antiqua" w:cs="Book Antiqua"/>
                <w:b/>
                <w:bCs/>
              </w:rPr>
              <w:t xml:space="preserve">submission of ‘Udyam Registration Certificate’ </w:t>
            </w:r>
            <w:proofErr w:type="gramStart"/>
            <w:r w:rsidRPr="00AB2A8E">
              <w:rPr>
                <w:rFonts w:ascii="Book Antiqua" w:eastAsiaTheme="minorHAnsi" w:hAnsi="Book Antiqua" w:cs="Book Antiqua"/>
                <w:b/>
                <w:bCs/>
              </w:rPr>
              <w:t>with regard to</w:t>
            </w:r>
            <w:proofErr w:type="gramEnd"/>
            <w:r w:rsidRPr="00AB2A8E">
              <w:rPr>
                <w:rFonts w:ascii="Book Antiqua" w:eastAsiaTheme="minorHAnsi" w:hAnsi="Book Antiqua" w:cs="Book Antiqua"/>
                <w:b/>
                <w:bCs/>
              </w:rPr>
              <w:t xml:space="preserve"> registration with authority</w:t>
            </w:r>
            <w:r w:rsidRPr="00AB2A8E">
              <w:rPr>
                <w:rFonts w:ascii="Book Antiqua" w:eastAsiaTheme="minorHAnsi" w:hAnsi="Book Antiqua" w:cs="Book Antiqua"/>
              </w:rPr>
              <w:t xml:space="preserve"> mentioned above in accordance with the relevant </w:t>
            </w:r>
            <w:r w:rsidR="00C04540" w:rsidRPr="00AB2A8E">
              <w:rPr>
                <w:rFonts w:ascii="Book Antiqua" w:eastAsiaTheme="minorHAnsi" w:hAnsi="Book Antiqua" w:cs="Book Antiqua"/>
              </w:rPr>
              <w:t>notifications</w:t>
            </w:r>
            <w:r w:rsidRPr="00AB2A8E">
              <w:rPr>
                <w:rFonts w:ascii="Book Antiqua" w:eastAsiaTheme="minorHAnsi" w:hAnsi="Book Antiqua" w:cs="Book Antiqua"/>
              </w:rPr>
              <w:t>/ orders</w:t>
            </w:r>
            <w:r w:rsidRPr="00AB2A8E">
              <w:rPr>
                <w:rFonts w:ascii="Book Antiqua" w:hAnsi="Book Antiqua" w:cs="Book Antiqua"/>
                <w:b/>
                <w:bCs/>
              </w:rPr>
              <w:t>.</w:t>
            </w:r>
          </w:p>
          <w:p w14:paraId="2AD7060F" w14:textId="433C3B4E" w:rsidR="00AA1EC7" w:rsidRPr="00AB2A8E" w:rsidRDefault="00AA1EC7" w:rsidP="00AA1EC7">
            <w:pPr>
              <w:jc w:val="both"/>
              <w:rPr>
                <w:rFonts w:ascii="Book Antiqua" w:hAnsi="Book Antiqua" w:cs="Arial"/>
                <w:b/>
                <w:bCs/>
              </w:rPr>
            </w:pPr>
          </w:p>
        </w:tc>
      </w:tr>
      <w:tr w:rsidR="00AA1EC7" w:rsidRPr="00AB2A8E" w14:paraId="7F756CC8" w14:textId="77777777" w:rsidTr="00500D6E">
        <w:tc>
          <w:tcPr>
            <w:tcW w:w="900" w:type="dxa"/>
          </w:tcPr>
          <w:p w14:paraId="2BCEBD80" w14:textId="77777777" w:rsidR="00AA1EC7" w:rsidRPr="00AB2A8E" w:rsidRDefault="00AA1EC7" w:rsidP="00AA1EC7">
            <w:pPr>
              <w:numPr>
                <w:ilvl w:val="0"/>
                <w:numId w:val="1"/>
              </w:numPr>
              <w:jc w:val="both"/>
              <w:rPr>
                <w:rFonts w:ascii="Book Antiqua" w:hAnsi="Book Antiqua"/>
              </w:rPr>
            </w:pPr>
          </w:p>
        </w:tc>
        <w:tc>
          <w:tcPr>
            <w:tcW w:w="1397" w:type="dxa"/>
          </w:tcPr>
          <w:p w14:paraId="3548A547" w14:textId="5D602E02" w:rsidR="00AA1EC7" w:rsidRPr="00AB2A8E" w:rsidRDefault="00AA1EC7" w:rsidP="00AA1EC7">
            <w:pPr>
              <w:rPr>
                <w:rFonts w:ascii="Book Antiqua" w:hAnsi="Book Antiqua" w:cs="Arial"/>
              </w:rPr>
            </w:pPr>
            <w:r w:rsidRPr="00AB2A8E">
              <w:rPr>
                <w:rFonts w:ascii="Book Antiqua" w:hAnsi="Book Antiqua"/>
              </w:rPr>
              <w:t>ITB 13.1</w:t>
            </w:r>
          </w:p>
        </w:tc>
        <w:tc>
          <w:tcPr>
            <w:tcW w:w="7200" w:type="dxa"/>
          </w:tcPr>
          <w:p w14:paraId="4DD1FB10" w14:textId="77777777" w:rsidR="00AA1EC7" w:rsidRPr="00AB2A8E" w:rsidRDefault="00AA1EC7" w:rsidP="00AA1EC7">
            <w:pPr>
              <w:tabs>
                <w:tab w:val="left" w:pos="2970"/>
              </w:tabs>
              <w:jc w:val="both"/>
              <w:rPr>
                <w:rFonts w:ascii="Book Antiqua" w:hAnsi="Book Antiqua"/>
                <w:b/>
                <w:bCs/>
              </w:rPr>
            </w:pPr>
            <w:r w:rsidRPr="00AB2A8E">
              <w:rPr>
                <w:rFonts w:ascii="Book Antiqua" w:hAnsi="Book Antiqua"/>
                <w:b/>
                <w:bCs/>
              </w:rPr>
              <w:t>Supplementing Sub-Clause ITB 13.1 with the following:</w:t>
            </w:r>
          </w:p>
          <w:p w14:paraId="0B9963B7" w14:textId="77777777" w:rsidR="00AA1EC7" w:rsidRPr="00AB2A8E" w:rsidRDefault="00AA1EC7" w:rsidP="00AA1EC7">
            <w:pPr>
              <w:tabs>
                <w:tab w:val="left" w:pos="2970"/>
              </w:tabs>
              <w:jc w:val="both"/>
              <w:rPr>
                <w:rFonts w:ascii="Book Antiqua" w:hAnsi="Book Antiqua"/>
              </w:rPr>
            </w:pPr>
          </w:p>
          <w:p w14:paraId="3EF95D19" w14:textId="5A18CD90" w:rsidR="00AA1EC7" w:rsidRPr="00AB2A8E" w:rsidRDefault="00AA1EC7" w:rsidP="00AA1EC7">
            <w:pPr>
              <w:jc w:val="both"/>
              <w:rPr>
                <w:rFonts w:ascii="Book Antiqua" w:hAnsi="Book Antiqua" w:cs="Arial"/>
                <w:b/>
                <w:bCs/>
              </w:rPr>
            </w:pPr>
            <w:r w:rsidRPr="00AB2A8E">
              <w:rPr>
                <w:rFonts w:ascii="Book Antiqua" w:hAnsi="Book Antiqua"/>
              </w:rPr>
              <w:t>Amount of Bid Security</w:t>
            </w:r>
            <w:r w:rsidR="001E4DA7" w:rsidRPr="00AB2A8E">
              <w:rPr>
                <w:rFonts w:ascii="Book Antiqua" w:hAnsi="Book Antiqua"/>
              </w:rPr>
              <w:t>/EMD</w:t>
            </w:r>
            <w:r w:rsidRPr="00AB2A8E">
              <w:rPr>
                <w:rFonts w:ascii="Book Antiqua" w:hAnsi="Book Antiqua"/>
              </w:rPr>
              <w:t xml:space="preserve">: </w:t>
            </w:r>
            <w:r w:rsidR="00390DE9" w:rsidRPr="00AB2A8E">
              <w:rPr>
                <w:rFonts w:ascii="Book Antiqua" w:hAnsi="Book Antiqua"/>
                <w:b/>
                <w:bCs/>
                <w:noProof/>
                <w:color w:val="0000FF"/>
              </w:rPr>
              <w:t xml:space="preserve">INR </w:t>
            </w:r>
            <w:r w:rsidR="0064673F" w:rsidRPr="00AB2A8E">
              <w:rPr>
                <w:rFonts w:ascii="Book Antiqua" w:hAnsi="Book Antiqua"/>
                <w:b/>
                <w:bCs/>
                <w:noProof/>
                <w:color w:val="0000FF"/>
              </w:rPr>
              <w:t xml:space="preserve"> </w:t>
            </w:r>
            <w:r w:rsidR="00AB2A8E" w:rsidRPr="00AB2A8E">
              <w:rPr>
                <w:rFonts w:ascii="Book Antiqua" w:hAnsi="Book Antiqua"/>
                <w:b/>
                <w:bCs/>
                <w:noProof/>
                <w:color w:val="0000FF"/>
              </w:rPr>
              <w:t>5</w:t>
            </w:r>
            <w:r w:rsidR="00E3513A" w:rsidRPr="00AB2A8E">
              <w:rPr>
                <w:rFonts w:ascii="Book Antiqua" w:hAnsi="Book Antiqua"/>
                <w:b/>
                <w:bCs/>
                <w:noProof/>
                <w:color w:val="0000FF"/>
              </w:rPr>
              <w:t>,</w:t>
            </w:r>
            <w:r w:rsidR="00AB2A8E" w:rsidRPr="00AB2A8E">
              <w:rPr>
                <w:rFonts w:ascii="Book Antiqua" w:hAnsi="Book Antiqua"/>
                <w:b/>
                <w:bCs/>
                <w:noProof/>
                <w:color w:val="0000FF"/>
              </w:rPr>
              <w:t>00</w:t>
            </w:r>
            <w:r w:rsidR="00E05C8E" w:rsidRPr="00AB2A8E">
              <w:rPr>
                <w:rFonts w:ascii="Book Antiqua" w:hAnsi="Book Antiqua"/>
                <w:b/>
                <w:bCs/>
                <w:noProof/>
                <w:color w:val="0000FF"/>
              </w:rPr>
              <w:t>,000</w:t>
            </w:r>
            <w:r w:rsidRPr="00AB2A8E">
              <w:rPr>
                <w:rFonts w:ascii="Book Antiqua" w:hAnsi="Book Antiqua" w:cs="Arial"/>
                <w:b/>
                <w:bCs/>
                <w:noProof/>
                <w:color w:val="0000FF"/>
              </w:rPr>
              <w:fldChar w:fldCharType="begin"/>
            </w:r>
            <w:r w:rsidRPr="00AB2A8E">
              <w:rPr>
                <w:rFonts w:ascii="Book Antiqua" w:hAnsi="Book Antiqua" w:cs="Arial"/>
                <w:b/>
                <w:bCs/>
                <w:noProof/>
                <w:color w:val="0000FF"/>
              </w:rPr>
              <w:instrText xml:space="preserve"> MERGEFIELD EMD_Bid_Security </w:instrText>
            </w:r>
            <w:r w:rsidRPr="00AB2A8E">
              <w:rPr>
                <w:rFonts w:ascii="Book Antiqua" w:hAnsi="Book Antiqua" w:cs="Arial"/>
                <w:b/>
                <w:bCs/>
                <w:noProof/>
                <w:color w:val="0000FF"/>
              </w:rPr>
              <w:fldChar w:fldCharType="end"/>
            </w:r>
            <w:r w:rsidRPr="00AB2A8E">
              <w:rPr>
                <w:rFonts w:ascii="Book Antiqua" w:hAnsi="Book Antiqua" w:cs="Arial"/>
                <w:b/>
                <w:bCs/>
                <w:noProof/>
                <w:color w:val="0000FF"/>
              </w:rPr>
              <w:t>/</w:t>
            </w:r>
            <w:r w:rsidR="0064673F" w:rsidRPr="00AB2A8E">
              <w:rPr>
                <w:rFonts w:ascii="Book Antiqua" w:hAnsi="Book Antiqua" w:cs="Arial"/>
                <w:b/>
                <w:bCs/>
                <w:noProof/>
                <w:color w:val="0000FF"/>
              </w:rPr>
              <w:t>-</w:t>
            </w:r>
          </w:p>
        </w:tc>
      </w:tr>
      <w:tr w:rsidR="006462BB" w:rsidRPr="00AB2A8E" w14:paraId="0E09AB62" w14:textId="77777777" w:rsidTr="00500D6E">
        <w:tc>
          <w:tcPr>
            <w:tcW w:w="900" w:type="dxa"/>
          </w:tcPr>
          <w:p w14:paraId="26B49749" w14:textId="77777777" w:rsidR="006462BB" w:rsidRPr="00AB2A8E" w:rsidRDefault="006462BB" w:rsidP="006462BB">
            <w:pPr>
              <w:numPr>
                <w:ilvl w:val="0"/>
                <w:numId w:val="1"/>
              </w:numPr>
              <w:jc w:val="both"/>
              <w:rPr>
                <w:rFonts w:ascii="Book Antiqua" w:hAnsi="Book Antiqua"/>
              </w:rPr>
            </w:pPr>
          </w:p>
        </w:tc>
        <w:tc>
          <w:tcPr>
            <w:tcW w:w="1397" w:type="dxa"/>
          </w:tcPr>
          <w:p w14:paraId="791C9C5D" w14:textId="0B2BD0FD" w:rsidR="006462BB" w:rsidRPr="00AB2A8E" w:rsidRDefault="006462BB" w:rsidP="006462BB">
            <w:pPr>
              <w:rPr>
                <w:rFonts w:ascii="Book Antiqua" w:hAnsi="Book Antiqua" w:cs="Arial"/>
              </w:rPr>
            </w:pPr>
            <w:r w:rsidRPr="00AB2A8E">
              <w:rPr>
                <w:rFonts w:ascii="Book Antiqua" w:hAnsi="Book Antiqua" w:cs="Arial"/>
              </w:rPr>
              <w:t>ITB 13.2</w:t>
            </w:r>
          </w:p>
        </w:tc>
        <w:tc>
          <w:tcPr>
            <w:tcW w:w="7200" w:type="dxa"/>
          </w:tcPr>
          <w:p w14:paraId="50104620" w14:textId="77777777" w:rsidR="006462BB" w:rsidRPr="00AB2A8E" w:rsidRDefault="006462BB" w:rsidP="006462BB">
            <w:pPr>
              <w:tabs>
                <w:tab w:val="left" w:pos="0"/>
              </w:tabs>
              <w:jc w:val="both"/>
              <w:rPr>
                <w:rFonts w:ascii="Book Antiqua" w:hAnsi="Book Antiqua" w:cs="Arial"/>
                <w:b/>
                <w:bCs/>
              </w:rPr>
            </w:pPr>
            <w:r w:rsidRPr="00AB2A8E">
              <w:rPr>
                <w:rFonts w:ascii="Book Antiqua" w:hAnsi="Book Antiqua" w:cs="Arial"/>
                <w:b/>
                <w:bCs/>
              </w:rPr>
              <w:t xml:space="preserve">Replace ITB Clause 13.2 with the </w:t>
            </w:r>
            <w:proofErr w:type="gramStart"/>
            <w:r w:rsidRPr="00AB2A8E">
              <w:rPr>
                <w:rFonts w:ascii="Book Antiqua" w:hAnsi="Book Antiqua" w:cs="Arial"/>
                <w:b/>
                <w:bCs/>
              </w:rPr>
              <w:t>followings</w:t>
            </w:r>
            <w:proofErr w:type="gramEnd"/>
            <w:r w:rsidRPr="00AB2A8E">
              <w:rPr>
                <w:rFonts w:ascii="Book Antiqua" w:hAnsi="Book Antiqua" w:cs="Arial"/>
                <w:b/>
                <w:bCs/>
              </w:rPr>
              <w:t>:</w:t>
            </w:r>
          </w:p>
          <w:p w14:paraId="1B5F1231" w14:textId="77777777" w:rsidR="006462BB" w:rsidRPr="00AB2A8E" w:rsidRDefault="006462BB" w:rsidP="006462BB">
            <w:pPr>
              <w:tabs>
                <w:tab w:val="left" w:pos="0"/>
                <w:tab w:val="left" w:pos="1653"/>
              </w:tabs>
              <w:jc w:val="both"/>
              <w:rPr>
                <w:rFonts w:ascii="Book Antiqua" w:hAnsi="Book Antiqua" w:cs="Arial"/>
                <w:b/>
                <w:bCs/>
              </w:rPr>
            </w:pPr>
          </w:p>
          <w:p w14:paraId="2949B01A" w14:textId="600FD5BF" w:rsidR="006462BB" w:rsidRPr="00AB2A8E" w:rsidRDefault="006462BB" w:rsidP="006462BB">
            <w:pPr>
              <w:pStyle w:val="Default"/>
              <w:jc w:val="both"/>
              <w:rPr>
                <w:color w:val="auto"/>
              </w:rPr>
            </w:pPr>
            <w:r w:rsidRPr="00AB2A8E">
              <w:rPr>
                <w:color w:val="auto"/>
              </w:rPr>
              <w:t>The bid security shall, at the bidder</w:t>
            </w:r>
            <w:r w:rsidRPr="00AB2A8E">
              <w:rPr>
                <w:rFonts w:cs="Times New Roman"/>
                <w:color w:val="auto"/>
              </w:rPr>
              <w:t>’</w:t>
            </w:r>
            <w:r w:rsidRPr="00AB2A8E">
              <w:rPr>
                <w:color w:val="auto"/>
              </w:rPr>
              <w:t xml:space="preserve">s option, be in the form of a crossed bank draft/pay order /banker certified cheque in </w:t>
            </w:r>
            <w:proofErr w:type="spellStart"/>
            <w:r w:rsidRPr="00AB2A8E">
              <w:rPr>
                <w:color w:val="auto"/>
              </w:rPr>
              <w:t>favour</w:t>
            </w:r>
            <w:proofErr w:type="spellEnd"/>
            <w:r w:rsidRPr="00AB2A8E">
              <w:rPr>
                <w:color w:val="auto"/>
              </w:rPr>
              <w:t xml:space="preserve"> of Employer as stipulated in BDS or a bank guarantee from a reputed bank selected by the bidder. The format of the bank guarantee shall be in accordance with the form of bid security included in the Bidding Documents. Bid Security shall be valid up</w:t>
            </w:r>
            <w:r w:rsidR="00F070C4" w:rsidRPr="00AB2A8E">
              <w:rPr>
                <w:color w:val="auto"/>
              </w:rPr>
              <w:t xml:space="preserve"> </w:t>
            </w:r>
            <w:r w:rsidRPr="00AB2A8E">
              <w:rPr>
                <w:color w:val="auto"/>
              </w:rPr>
              <w:t>to date as mentioned in BDS, or any other date as subsequently requested under ITB Sub-Clause 14.2.</w:t>
            </w:r>
          </w:p>
          <w:p w14:paraId="35D2E1A8" w14:textId="77777777" w:rsidR="00E3513A" w:rsidRPr="00AB2A8E" w:rsidRDefault="00E3513A" w:rsidP="006462BB">
            <w:pPr>
              <w:pStyle w:val="Default"/>
              <w:jc w:val="both"/>
              <w:rPr>
                <w:color w:val="auto"/>
              </w:rPr>
            </w:pPr>
          </w:p>
          <w:p w14:paraId="0AF5A82B" w14:textId="77777777" w:rsidR="006462BB" w:rsidRPr="00AB2A8E" w:rsidRDefault="006462BB" w:rsidP="006462BB">
            <w:pPr>
              <w:pStyle w:val="Default"/>
              <w:jc w:val="both"/>
              <w:rPr>
                <w:color w:val="auto"/>
              </w:rPr>
            </w:pPr>
            <w:r w:rsidRPr="00AB2A8E">
              <w:rPr>
                <w:color w:val="auto"/>
              </w:rPr>
              <w:t xml:space="preserve">Alternatively, if bid security is to be submitted in favor of POWERGRID, the same can be submitted as online payment through POWERGRID ONLINE PAYMENT UTILITY- </w:t>
            </w:r>
            <w:proofErr w:type="gramStart"/>
            <w:r w:rsidRPr="00AB2A8E">
              <w:rPr>
                <w:color w:val="auto"/>
              </w:rPr>
              <w:t>https://epay.powergrid.in,</w:t>
            </w:r>
            <w:proofErr w:type="gramEnd"/>
            <w:r w:rsidRPr="00AB2A8E">
              <w:rPr>
                <w:color w:val="auto"/>
              </w:rPr>
              <w:t xml:space="preserve"> a link of which is provided on the POWERGRID website www.powergridindia.com. While making online payment towards Bid Security, the bidder shall choose Segment as “Suppliers” and fill in details as follows:</w:t>
            </w:r>
          </w:p>
          <w:p w14:paraId="0D41417B" w14:textId="77777777" w:rsidR="006462BB" w:rsidRPr="00AB2A8E" w:rsidRDefault="006462BB" w:rsidP="006462BB">
            <w:pPr>
              <w:pStyle w:val="Default"/>
              <w:jc w:val="both"/>
              <w:rPr>
                <w:b/>
                <w:bCs/>
                <w:color w:val="auto"/>
              </w:rPr>
            </w:pPr>
          </w:p>
          <w:tbl>
            <w:tblPr>
              <w:tblW w:w="6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4761"/>
            </w:tblGrid>
            <w:tr w:rsidR="006462BB" w:rsidRPr="00AB2A8E" w14:paraId="5C5EDC3D" w14:textId="77777777" w:rsidTr="006462BB">
              <w:tc>
                <w:tcPr>
                  <w:tcW w:w="2167" w:type="dxa"/>
                  <w:shd w:val="clear" w:color="auto" w:fill="auto"/>
                </w:tcPr>
                <w:p w14:paraId="1B79C694" w14:textId="77777777" w:rsidR="006462BB" w:rsidRPr="00AB2A8E" w:rsidRDefault="006462BB" w:rsidP="006462BB">
                  <w:pPr>
                    <w:pStyle w:val="Default"/>
                    <w:jc w:val="both"/>
                    <w:rPr>
                      <w:b/>
                      <w:bCs/>
                      <w:color w:val="auto"/>
                    </w:rPr>
                  </w:pPr>
                  <w:r w:rsidRPr="00AB2A8E">
                    <w:rPr>
                      <w:b/>
                      <w:bCs/>
                      <w:color w:val="auto"/>
                    </w:rPr>
                    <w:lastRenderedPageBreak/>
                    <w:t>Payment Category</w:t>
                  </w:r>
                </w:p>
              </w:tc>
              <w:tc>
                <w:tcPr>
                  <w:tcW w:w="4761" w:type="dxa"/>
                  <w:shd w:val="clear" w:color="auto" w:fill="auto"/>
                </w:tcPr>
                <w:p w14:paraId="29C3ECC4" w14:textId="77777777" w:rsidR="006462BB" w:rsidRPr="00AB2A8E" w:rsidRDefault="006462BB" w:rsidP="006462BB">
                  <w:pPr>
                    <w:pStyle w:val="Default"/>
                    <w:jc w:val="both"/>
                    <w:rPr>
                      <w:b/>
                      <w:bCs/>
                      <w:color w:val="auto"/>
                    </w:rPr>
                  </w:pPr>
                  <w:r w:rsidRPr="00AB2A8E">
                    <w:rPr>
                      <w:b/>
                      <w:bCs/>
                      <w:color w:val="auto"/>
                    </w:rPr>
                    <w:t>EMD</w:t>
                  </w:r>
                </w:p>
              </w:tc>
            </w:tr>
            <w:tr w:rsidR="006462BB" w:rsidRPr="00AB2A8E" w14:paraId="0BDDE9B4" w14:textId="77777777" w:rsidTr="006462BB">
              <w:tc>
                <w:tcPr>
                  <w:tcW w:w="2167" w:type="dxa"/>
                  <w:shd w:val="clear" w:color="auto" w:fill="auto"/>
                </w:tcPr>
                <w:p w14:paraId="3E34037A" w14:textId="77777777" w:rsidR="006462BB" w:rsidRPr="00AB2A8E" w:rsidRDefault="006462BB" w:rsidP="006462BB">
                  <w:pPr>
                    <w:pStyle w:val="Default"/>
                    <w:jc w:val="both"/>
                    <w:rPr>
                      <w:b/>
                      <w:bCs/>
                      <w:color w:val="auto"/>
                    </w:rPr>
                  </w:pPr>
                  <w:r w:rsidRPr="00AB2A8E">
                    <w:rPr>
                      <w:b/>
                      <w:bCs/>
                      <w:color w:val="auto"/>
                    </w:rPr>
                    <w:t xml:space="preserve"> Sub-category</w:t>
                  </w:r>
                </w:p>
              </w:tc>
              <w:tc>
                <w:tcPr>
                  <w:tcW w:w="4761" w:type="dxa"/>
                  <w:shd w:val="clear" w:color="auto" w:fill="auto"/>
                </w:tcPr>
                <w:p w14:paraId="6C7627B3" w14:textId="78AA535A" w:rsidR="006462BB" w:rsidRPr="00AB2A8E" w:rsidRDefault="006462BB" w:rsidP="006462BB">
                  <w:pPr>
                    <w:pStyle w:val="Default"/>
                    <w:jc w:val="both"/>
                    <w:rPr>
                      <w:b/>
                      <w:bCs/>
                      <w:color w:val="auto"/>
                    </w:rPr>
                  </w:pPr>
                  <w:r w:rsidRPr="00AB2A8E">
                    <w:rPr>
                      <w:b/>
                      <w:bCs/>
                      <w:color w:val="auto"/>
                    </w:rPr>
                    <w:t>EMD payment-NR-I</w:t>
                  </w:r>
                </w:p>
              </w:tc>
            </w:tr>
            <w:tr w:rsidR="006462BB" w:rsidRPr="00AB2A8E" w14:paraId="355ADD16" w14:textId="77777777" w:rsidTr="006462BB">
              <w:tc>
                <w:tcPr>
                  <w:tcW w:w="2167" w:type="dxa"/>
                  <w:shd w:val="clear" w:color="auto" w:fill="auto"/>
                </w:tcPr>
                <w:p w14:paraId="5B5B529D" w14:textId="77777777" w:rsidR="006462BB" w:rsidRPr="00AB2A8E" w:rsidRDefault="006462BB" w:rsidP="006462BB">
                  <w:pPr>
                    <w:pStyle w:val="Default"/>
                    <w:jc w:val="both"/>
                    <w:rPr>
                      <w:b/>
                      <w:bCs/>
                      <w:color w:val="auto"/>
                    </w:rPr>
                  </w:pPr>
                  <w:r w:rsidRPr="00AB2A8E">
                    <w:rPr>
                      <w:b/>
                      <w:bCs/>
                      <w:color w:val="auto"/>
                    </w:rPr>
                    <w:t>Name of Depositor</w:t>
                  </w:r>
                </w:p>
              </w:tc>
              <w:tc>
                <w:tcPr>
                  <w:tcW w:w="4761" w:type="dxa"/>
                  <w:shd w:val="clear" w:color="auto" w:fill="auto"/>
                </w:tcPr>
                <w:p w14:paraId="597D4207" w14:textId="77777777" w:rsidR="006462BB" w:rsidRPr="00AB2A8E" w:rsidRDefault="006462BB" w:rsidP="006462BB">
                  <w:pPr>
                    <w:pStyle w:val="Default"/>
                    <w:jc w:val="both"/>
                    <w:rPr>
                      <w:b/>
                      <w:bCs/>
                      <w:color w:val="auto"/>
                    </w:rPr>
                  </w:pPr>
                  <w:r w:rsidRPr="00AB2A8E">
                    <w:rPr>
                      <w:b/>
                      <w:bCs/>
                      <w:color w:val="auto"/>
                    </w:rPr>
                    <w:t>Name of the Bidder (</w:t>
                  </w:r>
                  <w:r w:rsidRPr="00AB2A8E">
                    <w:rPr>
                      <w:b/>
                      <w:bCs/>
                      <w:i/>
                      <w:iCs/>
                      <w:color w:val="auto"/>
                    </w:rPr>
                    <w:t xml:space="preserve">name of the Sole bidder or name of Lead partner of the Joint Venture (on behalf of the Joint Venture) in case of Joint Venture bids </w:t>
                  </w:r>
                  <w:r w:rsidRPr="00AB2A8E">
                    <w:rPr>
                      <w:b/>
                      <w:bCs/>
                      <w:color w:val="auto"/>
                    </w:rPr>
                    <w:t xml:space="preserve"> </w:t>
                  </w:r>
                </w:p>
              </w:tc>
            </w:tr>
            <w:tr w:rsidR="006462BB" w:rsidRPr="00AB2A8E" w14:paraId="57E864AB" w14:textId="77777777" w:rsidTr="006462BB">
              <w:tc>
                <w:tcPr>
                  <w:tcW w:w="2167" w:type="dxa"/>
                  <w:shd w:val="clear" w:color="auto" w:fill="auto"/>
                </w:tcPr>
                <w:p w14:paraId="79E066F6" w14:textId="77777777" w:rsidR="006462BB" w:rsidRPr="00AB2A8E" w:rsidRDefault="006462BB" w:rsidP="006462BB">
                  <w:pPr>
                    <w:pStyle w:val="Default"/>
                    <w:jc w:val="both"/>
                    <w:rPr>
                      <w:b/>
                      <w:bCs/>
                      <w:color w:val="auto"/>
                    </w:rPr>
                  </w:pPr>
                  <w:r w:rsidRPr="00AB2A8E">
                    <w:rPr>
                      <w:b/>
                      <w:bCs/>
                      <w:color w:val="auto"/>
                    </w:rPr>
                    <w:t>Vendor Code, if applicable</w:t>
                  </w:r>
                  <w:r w:rsidRPr="00AB2A8E">
                    <w:rPr>
                      <w:color w:val="auto"/>
                    </w:rPr>
                    <w:t xml:space="preserve"> </w:t>
                  </w:r>
                </w:p>
              </w:tc>
              <w:tc>
                <w:tcPr>
                  <w:tcW w:w="4761" w:type="dxa"/>
                  <w:shd w:val="clear" w:color="auto" w:fill="auto"/>
                </w:tcPr>
                <w:p w14:paraId="30DAE0A2" w14:textId="77777777" w:rsidR="006462BB" w:rsidRPr="00AB2A8E" w:rsidRDefault="006462BB" w:rsidP="006462BB">
                  <w:pPr>
                    <w:pStyle w:val="Default"/>
                    <w:jc w:val="both"/>
                    <w:rPr>
                      <w:b/>
                      <w:bCs/>
                      <w:color w:val="auto"/>
                    </w:rPr>
                  </w:pPr>
                  <w:r w:rsidRPr="00AB2A8E">
                    <w:rPr>
                      <w:b/>
                      <w:bCs/>
                      <w:color w:val="auto"/>
                    </w:rPr>
                    <w:t>POWERGRID vendor code of the bidder, if existing (</w:t>
                  </w:r>
                  <w:r w:rsidRPr="00AB2A8E">
                    <w:rPr>
                      <w:b/>
                      <w:bCs/>
                      <w:i/>
                      <w:iCs/>
                      <w:color w:val="auto"/>
                    </w:rPr>
                    <w:t>vendor code</w:t>
                  </w:r>
                  <w:r w:rsidRPr="00AB2A8E">
                    <w:rPr>
                      <w:b/>
                      <w:bCs/>
                      <w:color w:val="auto"/>
                    </w:rPr>
                    <w:t xml:space="preserve"> </w:t>
                  </w:r>
                  <w:r w:rsidRPr="00AB2A8E">
                    <w:rPr>
                      <w:b/>
                      <w:bCs/>
                      <w:i/>
                      <w:iCs/>
                      <w:color w:val="auto"/>
                    </w:rPr>
                    <w:t>of the Sole bidder or the lead partner of the Joint Ventu</w:t>
                  </w:r>
                  <w:r w:rsidRPr="00AB2A8E">
                    <w:rPr>
                      <w:b/>
                      <w:bCs/>
                      <w:color w:val="auto"/>
                    </w:rPr>
                    <w:t xml:space="preserve">re) </w:t>
                  </w:r>
                </w:p>
              </w:tc>
            </w:tr>
            <w:tr w:rsidR="006462BB" w:rsidRPr="00AB2A8E" w14:paraId="4891F232" w14:textId="77777777" w:rsidTr="006462BB">
              <w:tc>
                <w:tcPr>
                  <w:tcW w:w="2167" w:type="dxa"/>
                  <w:shd w:val="clear" w:color="auto" w:fill="auto"/>
                </w:tcPr>
                <w:p w14:paraId="096AC858" w14:textId="77777777" w:rsidR="006462BB" w:rsidRPr="00AB2A8E" w:rsidRDefault="006462BB" w:rsidP="006462BB">
                  <w:pPr>
                    <w:pStyle w:val="Default"/>
                    <w:jc w:val="both"/>
                    <w:rPr>
                      <w:b/>
                      <w:bCs/>
                      <w:color w:val="auto"/>
                    </w:rPr>
                  </w:pPr>
                  <w:r w:rsidRPr="00AB2A8E">
                    <w:rPr>
                      <w:b/>
                      <w:bCs/>
                      <w:color w:val="auto"/>
                    </w:rPr>
                    <w:t>Payment Remarks</w:t>
                  </w:r>
                </w:p>
              </w:tc>
              <w:tc>
                <w:tcPr>
                  <w:tcW w:w="4761" w:type="dxa"/>
                  <w:shd w:val="clear" w:color="auto" w:fill="auto"/>
                </w:tcPr>
                <w:p w14:paraId="3EA7DB39" w14:textId="5D1B9F50" w:rsidR="006462BB" w:rsidRPr="00AB2A8E" w:rsidRDefault="006462BB" w:rsidP="008D402F">
                  <w:pPr>
                    <w:pStyle w:val="NormalWeb"/>
                    <w:spacing w:before="0" w:beforeAutospacing="0" w:after="0" w:afterAutospacing="0"/>
                    <w:rPr>
                      <w:rFonts w:ascii="Book Antiqua" w:hAnsi="Book Antiqua" w:cs="Arial"/>
                      <w:b/>
                      <w:bCs/>
                      <w:color w:val="0000FF"/>
                    </w:rPr>
                  </w:pPr>
                  <w:r w:rsidRPr="00AB2A8E">
                    <w:rPr>
                      <w:rFonts w:ascii="Book Antiqua" w:hAnsi="Book Antiqua"/>
                      <w:b/>
                      <w:bCs/>
                    </w:rPr>
                    <w:t xml:space="preserve">Bid Security for </w:t>
                  </w:r>
                  <w:r w:rsidR="00B86D38" w:rsidRPr="00AB2A8E">
                    <w:rPr>
                      <w:rFonts w:ascii="Book Antiqua" w:hAnsi="Book Antiqua"/>
                      <w:b/>
                      <w:bCs/>
                    </w:rPr>
                    <w:t>“</w:t>
                  </w:r>
                  <w:r w:rsidR="00AB2A8E" w:rsidRPr="00AB2A8E">
                    <w:rPr>
                      <w:rFonts w:ascii="Book Antiqua" w:hAnsi="Book Antiqua" w:cs="Arial"/>
                      <w:b/>
                      <w:bCs/>
                      <w:color w:val="0000FF"/>
                    </w:rPr>
                    <w:t xml:space="preserve">Construction of Transit Camp/Field Hostel at 765/400 kV </w:t>
                  </w:r>
                  <w:proofErr w:type="spellStart"/>
                  <w:r w:rsidR="00AB2A8E" w:rsidRPr="00AB2A8E">
                    <w:rPr>
                      <w:rFonts w:ascii="Book Antiqua" w:hAnsi="Book Antiqua" w:cs="Arial"/>
                      <w:b/>
                      <w:bCs/>
                      <w:color w:val="0000FF"/>
                    </w:rPr>
                    <w:t>Dausa</w:t>
                  </w:r>
                  <w:proofErr w:type="spellEnd"/>
                  <w:r w:rsidR="00AB2A8E" w:rsidRPr="00AB2A8E">
                    <w:rPr>
                      <w:rFonts w:ascii="Book Antiqua" w:hAnsi="Book Antiqua" w:cs="Arial"/>
                      <w:b/>
                      <w:bCs/>
                      <w:color w:val="0000FF"/>
                    </w:rPr>
                    <w:t xml:space="preserve"> New Substation</w:t>
                  </w:r>
                  <w:r w:rsidR="00B86D38" w:rsidRPr="00AB2A8E">
                    <w:rPr>
                      <w:rFonts w:ascii="Book Antiqua" w:hAnsi="Book Antiqua" w:cs="Arial"/>
                      <w:b/>
                      <w:bCs/>
                      <w:color w:val="0000FF"/>
                    </w:rPr>
                    <w:t>”</w:t>
                  </w:r>
                  <w:r w:rsidR="00D669C6" w:rsidRPr="00AB2A8E">
                    <w:rPr>
                      <w:rFonts w:ascii="Book Antiqua" w:hAnsi="Book Antiqua"/>
                      <w:b/>
                      <w:bCs/>
                      <w:noProof/>
                      <w:color w:val="0000FF"/>
                    </w:rPr>
                    <w:fldChar w:fldCharType="begin"/>
                  </w:r>
                  <w:r w:rsidR="00D669C6" w:rsidRPr="00AB2A8E">
                    <w:rPr>
                      <w:rFonts w:ascii="Book Antiqua" w:hAnsi="Book Antiqua"/>
                      <w:b/>
                      <w:bCs/>
                      <w:noProof/>
                      <w:color w:val="0000FF"/>
                    </w:rPr>
                    <w:instrText xml:space="preserve"> MERGEFIELD Rfx_no_GEM_bid_no </w:instrText>
                  </w:r>
                  <w:r w:rsidR="00D669C6" w:rsidRPr="00AB2A8E">
                    <w:rPr>
                      <w:rFonts w:ascii="Book Antiqua" w:hAnsi="Book Antiqua"/>
                      <w:b/>
                      <w:bCs/>
                      <w:noProof/>
                      <w:color w:val="0000FF"/>
                    </w:rPr>
                    <w:fldChar w:fldCharType="end"/>
                  </w:r>
                </w:p>
              </w:tc>
            </w:tr>
          </w:tbl>
          <w:p w14:paraId="220555DC" w14:textId="77777777" w:rsidR="006462BB" w:rsidRPr="00AB2A8E" w:rsidRDefault="006462BB" w:rsidP="006462BB">
            <w:pPr>
              <w:tabs>
                <w:tab w:val="left" w:pos="1653"/>
              </w:tabs>
              <w:jc w:val="both"/>
              <w:rPr>
                <w:rFonts w:ascii="Book Antiqua" w:hAnsi="Book Antiqua"/>
                <w:b/>
                <w:bCs/>
              </w:rPr>
            </w:pPr>
          </w:p>
          <w:p w14:paraId="41BBAFC4" w14:textId="77777777" w:rsidR="006462BB" w:rsidRPr="00AB2A8E" w:rsidRDefault="006462BB" w:rsidP="006462BB">
            <w:pPr>
              <w:tabs>
                <w:tab w:val="left" w:pos="1653"/>
              </w:tabs>
              <w:jc w:val="both"/>
              <w:rPr>
                <w:rFonts w:ascii="Book Antiqua" w:hAnsi="Book Antiqua"/>
              </w:rPr>
            </w:pPr>
            <w:r w:rsidRPr="00AB2A8E">
              <w:rPr>
                <w:rFonts w:ascii="Book Antiqua" w:hAnsi="Book Antiqua"/>
              </w:rPr>
              <w:t>The copy of</w:t>
            </w:r>
            <w:r w:rsidRPr="00AB2A8E">
              <w:rPr>
                <w:rFonts w:ascii="Book Antiqua" w:hAnsi="Book Antiqua"/>
                <w:b/>
                <w:bCs/>
              </w:rPr>
              <w:t xml:space="preserve"> ‘Online Payment Acknowledgement – Suppliers’</w:t>
            </w:r>
            <w:r w:rsidRPr="00AB2A8E">
              <w:rPr>
                <w:rFonts w:ascii="Book Antiqua" w:hAnsi="Book Antiqua"/>
              </w:rPr>
              <w:t xml:space="preserve"> generated </w:t>
            </w:r>
            <w:proofErr w:type="gramStart"/>
            <w:r w:rsidRPr="00AB2A8E">
              <w:rPr>
                <w:rFonts w:ascii="Book Antiqua" w:hAnsi="Book Antiqua"/>
              </w:rPr>
              <w:t>subsequent to</w:t>
            </w:r>
            <w:proofErr w:type="gramEnd"/>
            <w:r w:rsidRPr="00AB2A8E">
              <w:rPr>
                <w:rFonts w:ascii="Book Antiqua" w:hAnsi="Book Antiqua"/>
              </w:rPr>
              <w:t xml:space="preserve"> the payment shall be submitted along with hard copy part of the bid. The online payment facility shall be for payment in Indian Rupees only.</w:t>
            </w:r>
          </w:p>
          <w:p w14:paraId="59A79B9D" w14:textId="2AFD3CBF" w:rsidR="006462BB" w:rsidRPr="00AB2A8E" w:rsidRDefault="006462BB" w:rsidP="006462BB">
            <w:pPr>
              <w:pStyle w:val="Default"/>
              <w:ind w:left="-18"/>
              <w:jc w:val="both"/>
              <w:rPr>
                <w:color w:val="auto"/>
              </w:rPr>
            </w:pPr>
          </w:p>
        </w:tc>
      </w:tr>
      <w:tr w:rsidR="0066760D" w:rsidRPr="00AB2A8E" w14:paraId="220F697C" w14:textId="77777777" w:rsidTr="00500D6E">
        <w:tc>
          <w:tcPr>
            <w:tcW w:w="900" w:type="dxa"/>
          </w:tcPr>
          <w:p w14:paraId="483319B9" w14:textId="77777777" w:rsidR="0066760D" w:rsidRPr="00AB2A8E" w:rsidRDefault="0066760D" w:rsidP="0066760D">
            <w:pPr>
              <w:numPr>
                <w:ilvl w:val="0"/>
                <w:numId w:val="1"/>
              </w:numPr>
              <w:jc w:val="both"/>
              <w:rPr>
                <w:rFonts w:ascii="Book Antiqua" w:hAnsi="Book Antiqua"/>
              </w:rPr>
            </w:pPr>
          </w:p>
        </w:tc>
        <w:tc>
          <w:tcPr>
            <w:tcW w:w="1397" w:type="dxa"/>
          </w:tcPr>
          <w:p w14:paraId="6B6EACC4" w14:textId="4CE4C191" w:rsidR="0066760D" w:rsidRPr="00AB2A8E" w:rsidRDefault="0066760D" w:rsidP="0066760D">
            <w:pPr>
              <w:rPr>
                <w:rFonts w:ascii="Book Antiqua" w:hAnsi="Book Antiqua" w:cs="Arial"/>
              </w:rPr>
            </w:pPr>
            <w:r w:rsidRPr="00AB2A8E">
              <w:rPr>
                <w:rFonts w:ascii="Book Antiqua" w:hAnsi="Book Antiqua"/>
              </w:rPr>
              <w:t>ITB 13.2</w:t>
            </w:r>
          </w:p>
        </w:tc>
        <w:tc>
          <w:tcPr>
            <w:tcW w:w="7200" w:type="dxa"/>
          </w:tcPr>
          <w:p w14:paraId="5B89F210" w14:textId="77777777" w:rsidR="0066760D" w:rsidRPr="00AB2A8E" w:rsidRDefault="0066760D" w:rsidP="0066760D">
            <w:pPr>
              <w:jc w:val="both"/>
              <w:rPr>
                <w:rFonts w:ascii="Book Antiqua" w:hAnsi="Book Antiqua"/>
                <w:b/>
                <w:bCs/>
              </w:rPr>
            </w:pPr>
            <w:r w:rsidRPr="00AB2A8E">
              <w:rPr>
                <w:rFonts w:ascii="Book Antiqua" w:hAnsi="Book Antiqua"/>
                <w:b/>
                <w:bCs/>
              </w:rPr>
              <w:t>To be read in conjunction with ITB Clause 13.2:</w:t>
            </w:r>
          </w:p>
          <w:p w14:paraId="56182634" w14:textId="77777777" w:rsidR="0066760D" w:rsidRPr="00AB2A8E" w:rsidRDefault="0066760D" w:rsidP="0066760D">
            <w:pPr>
              <w:jc w:val="both"/>
              <w:rPr>
                <w:rFonts w:ascii="Book Antiqua" w:hAnsi="Book Antiqua"/>
              </w:rPr>
            </w:pPr>
          </w:p>
          <w:p w14:paraId="777E8349" w14:textId="4D98A216" w:rsidR="0066760D" w:rsidRPr="00AB2A8E" w:rsidRDefault="0066760D" w:rsidP="0066760D">
            <w:pPr>
              <w:jc w:val="both"/>
              <w:rPr>
                <w:rFonts w:ascii="Book Antiqua" w:hAnsi="Book Antiqua"/>
              </w:rPr>
            </w:pPr>
            <w:r w:rsidRPr="00AB2A8E">
              <w:rPr>
                <w:rFonts w:ascii="Book Antiqua" w:hAnsi="Book Antiqua"/>
              </w:rPr>
              <w:t xml:space="preserve">The Bid Security shall be in </w:t>
            </w:r>
            <w:proofErr w:type="spellStart"/>
            <w:r w:rsidRPr="00AB2A8E">
              <w:rPr>
                <w:rFonts w:ascii="Book Antiqua" w:hAnsi="Book Antiqua"/>
              </w:rPr>
              <w:t>favour</w:t>
            </w:r>
            <w:proofErr w:type="spellEnd"/>
            <w:r w:rsidRPr="00AB2A8E">
              <w:rPr>
                <w:rFonts w:ascii="Book Antiqua" w:hAnsi="Book Antiqua"/>
              </w:rPr>
              <w:t xml:space="preserve"> of </w:t>
            </w:r>
            <w:r w:rsidRPr="00AB2A8E">
              <w:rPr>
                <w:rFonts w:ascii="Book Antiqua" w:hAnsi="Book Antiqua"/>
                <w:b/>
                <w:bCs/>
              </w:rPr>
              <w:t>Power Grid Corporation of India Limited</w:t>
            </w:r>
            <w:r w:rsidRPr="00AB2A8E">
              <w:rPr>
                <w:rFonts w:ascii="Book Antiqua" w:hAnsi="Book Antiqua"/>
              </w:rPr>
              <w:t xml:space="preserve"> payable at </w:t>
            </w:r>
            <w:r w:rsidR="0064673F" w:rsidRPr="00AB2A8E">
              <w:rPr>
                <w:rFonts w:ascii="Book Antiqua" w:hAnsi="Book Antiqua"/>
                <w:b/>
                <w:bCs/>
              </w:rPr>
              <w:t>New Delhi</w:t>
            </w:r>
            <w:r w:rsidRPr="00AB2A8E">
              <w:rPr>
                <w:rFonts w:ascii="Book Antiqua" w:hAnsi="Book Antiqua"/>
              </w:rPr>
              <w:t>.</w:t>
            </w:r>
          </w:p>
          <w:p w14:paraId="4B7F8506" w14:textId="77777777" w:rsidR="0066760D" w:rsidRPr="00AB2A8E" w:rsidRDefault="0066760D" w:rsidP="0066760D">
            <w:pPr>
              <w:jc w:val="both"/>
              <w:rPr>
                <w:rFonts w:ascii="Book Antiqua" w:hAnsi="Book Antiqua"/>
              </w:rPr>
            </w:pPr>
            <w:r w:rsidRPr="00AB2A8E">
              <w:rPr>
                <w:rFonts w:ascii="Book Antiqua" w:hAnsi="Book Antiqua"/>
              </w:rPr>
              <w:t xml:space="preserve">Bid Security in </w:t>
            </w:r>
            <w:proofErr w:type="gramStart"/>
            <w:r w:rsidRPr="00AB2A8E">
              <w:rPr>
                <w:rFonts w:ascii="Book Antiqua" w:hAnsi="Book Antiqua"/>
              </w:rPr>
              <w:t>form</w:t>
            </w:r>
            <w:proofErr w:type="gramEnd"/>
            <w:r w:rsidRPr="00AB2A8E">
              <w:rPr>
                <w:rFonts w:ascii="Book Antiqua" w:hAnsi="Book Antiqua"/>
              </w:rPr>
              <w:t xml:space="preserve"> of Bank Guarantee should be either from:</w:t>
            </w:r>
          </w:p>
          <w:p w14:paraId="761F1A9B" w14:textId="77777777" w:rsidR="0066760D" w:rsidRPr="00AB2A8E" w:rsidRDefault="0066760D" w:rsidP="006862D6">
            <w:pPr>
              <w:pStyle w:val="ListParagraph"/>
              <w:numPr>
                <w:ilvl w:val="0"/>
                <w:numId w:val="14"/>
              </w:numPr>
              <w:ind w:left="342"/>
              <w:jc w:val="both"/>
              <w:rPr>
                <w:rFonts w:ascii="Book Antiqua" w:hAnsi="Book Antiqua"/>
              </w:rPr>
            </w:pPr>
            <w:r w:rsidRPr="00AB2A8E">
              <w:rPr>
                <w:rFonts w:ascii="Book Antiqua" w:hAnsi="Book Antiqua"/>
              </w:rPr>
              <w:t xml:space="preserve">a Public Sector Bank located in India, </w:t>
            </w:r>
            <w:r w:rsidRPr="00AB2A8E">
              <w:rPr>
                <w:rFonts w:ascii="Book Antiqua" w:hAnsi="Book Antiqua"/>
                <w:b/>
                <w:bCs/>
              </w:rPr>
              <w:t>or</w:t>
            </w:r>
          </w:p>
          <w:p w14:paraId="224CADF0" w14:textId="77777777" w:rsidR="0066760D" w:rsidRPr="00AB2A8E" w:rsidRDefault="0066760D" w:rsidP="006862D6">
            <w:pPr>
              <w:pStyle w:val="ListParagraph"/>
              <w:numPr>
                <w:ilvl w:val="0"/>
                <w:numId w:val="14"/>
              </w:numPr>
              <w:ind w:left="342"/>
              <w:jc w:val="both"/>
              <w:rPr>
                <w:rFonts w:ascii="Book Antiqua" w:hAnsi="Book Antiqua"/>
              </w:rPr>
            </w:pPr>
            <w:r w:rsidRPr="00AB2A8E">
              <w:rPr>
                <w:rFonts w:ascii="Book Antiqua" w:hAnsi="Book Antiqua"/>
              </w:rPr>
              <w:t xml:space="preserve">a scheduled Indian Bank having paid up capital (net of any accumulated losses) of </w:t>
            </w:r>
            <w:r w:rsidRPr="00AB2A8E">
              <w:t>₹</w:t>
            </w:r>
            <w:r w:rsidRPr="00AB2A8E">
              <w:rPr>
                <w:rFonts w:ascii="Book Antiqua" w:hAnsi="Book Antiqua"/>
              </w:rPr>
              <w:t>1,000 Million or above (the latest annual report of the Bank should support compliance of capital adequacy ratio requirement)</w:t>
            </w:r>
          </w:p>
          <w:p w14:paraId="436A8CF6" w14:textId="77777777" w:rsidR="008D402F" w:rsidRPr="00AB2A8E" w:rsidRDefault="008D402F" w:rsidP="008D402F">
            <w:pPr>
              <w:jc w:val="both"/>
              <w:rPr>
                <w:rFonts w:ascii="Book Antiqua" w:hAnsi="Book Antiqua"/>
              </w:rPr>
            </w:pPr>
          </w:p>
          <w:p w14:paraId="72B98CF4" w14:textId="77777777" w:rsidR="0066760D" w:rsidRPr="00AB2A8E" w:rsidRDefault="0066760D" w:rsidP="0066760D">
            <w:pPr>
              <w:pStyle w:val="ListParagraph"/>
              <w:ind w:left="342"/>
              <w:jc w:val="both"/>
              <w:rPr>
                <w:rFonts w:ascii="Book Antiqua" w:hAnsi="Book Antiqua"/>
              </w:rPr>
            </w:pPr>
            <w:r w:rsidRPr="00AB2A8E">
              <w:rPr>
                <w:rFonts w:ascii="Book Antiqua" w:hAnsi="Book Antiqua"/>
              </w:rPr>
              <w:t>[</w:t>
            </w:r>
            <w:r w:rsidRPr="00AB2A8E">
              <w:rPr>
                <w:rFonts w:ascii="Book Antiqua" w:hAnsi="Book Antiqua"/>
                <w:b/>
                <w:bCs/>
                <w:lang w:val="en-GB"/>
              </w:rPr>
              <w:t>List of Eligible Scheduled Commercial Private Indian Banks is provided as below</w:t>
            </w:r>
            <w:r w:rsidRPr="00AB2A8E">
              <w:rPr>
                <w:rFonts w:ascii="Book Antiqua" w:hAnsi="Book Antiqua"/>
                <w:lang w:val="en-GB"/>
              </w:rPr>
              <w:t>]</w:t>
            </w:r>
            <w:r w:rsidRPr="00AB2A8E">
              <w:rPr>
                <w:rFonts w:ascii="Book Antiqua" w:hAnsi="Book Antiqua"/>
              </w:rPr>
              <w:t>,</w:t>
            </w:r>
          </w:p>
          <w:p w14:paraId="53615264" w14:textId="77777777" w:rsidR="0066760D" w:rsidRPr="00AB2A8E" w:rsidRDefault="0066760D" w:rsidP="0066760D">
            <w:pPr>
              <w:jc w:val="both"/>
              <w:rPr>
                <w:rFonts w:ascii="Book Antiqua" w:hAnsi="Book Antiqua"/>
                <w:b/>
                <w:bCs/>
              </w:rPr>
            </w:pPr>
          </w:p>
          <w:p w14:paraId="57A2B9F1" w14:textId="77777777" w:rsidR="0066760D" w:rsidRPr="00AB2A8E" w:rsidRDefault="0066760D" w:rsidP="006862D6">
            <w:pPr>
              <w:numPr>
                <w:ilvl w:val="0"/>
                <w:numId w:val="15"/>
              </w:numPr>
              <w:ind w:left="822" w:hanging="450"/>
              <w:jc w:val="both"/>
              <w:rPr>
                <w:rFonts w:ascii="Book Antiqua" w:hAnsi="Book Antiqua"/>
              </w:rPr>
            </w:pPr>
            <w:r w:rsidRPr="00AB2A8E">
              <w:rPr>
                <w:rFonts w:ascii="Book Antiqua" w:hAnsi="Book Antiqua"/>
              </w:rPr>
              <w:t>Axis Bank Limited</w:t>
            </w:r>
          </w:p>
          <w:p w14:paraId="5888437E" w14:textId="77777777" w:rsidR="00954426" w:rsidRPr="00AB2A8E" w:rsidRDefault="00954426" w:rsidP="00954426">
            <w:pPr>
              <w:numPr>
                <w:ilvl w:val="0"/>
                <w:numId w:val="15"/>
              </w:numPr>
              <w:ind w:left="822" w:hanging="450"/>
              <w:jc w:val="both"/>
              <w:rPr>
                <w:rFonts w:ascii="Book Antiqua" w:hAnsi="Book Antiqua"/>
              </w:rPr>
            </w:pPr>
            <w:r w:rsidRPr="00AB2A8E">
              <w:rPr>
                <w:rFonts w:ascii="Book Antiqua" w:hAnsi="Book Antiqua"/>
              </w:rPr>
              <w:t xml:space="preserve">Federal Bank Limited </w:t>
            </w:r>
          </w:p>
          <w:p w14:paraId="0F78BA32" w14:textId="77777777" w:rsidR="0066760D" w:rsidRPr="00AB2A8E" w:rsidRDefault="0066760D" w:rsidP="006862D6">
            <w:pPr>
              <w:numPr>
                <w:ilvl w:val="0"/>
                <w:numId w:val="15"/>
              </w:numPr>
              <w:ind w:left="822" w:hanging="450"/>
              <w:jc w:val="both"/>
              <w:rPr>
                <w:rFonts w:ascii="Book Antiqua" w:hAnsi="Book Antiqua"/>
              </w:rPr>
            </w:pPr>
            <w:r w:rsidRPr="00AB2A8E">
              <w:rPr>
                <w:rFonts w:ascii="Book Antiqua" w:hAnsi="Book Antiqua"/>
              </w:rPr>
              <w:t>HDFC Bank Limited</w:t>
            </w:r>
          </w:p>
          <w:p w14:paraId="5AC5C2EA" w14:textId="77777777" w:rsidR="00954426" w:rsidRPr="00AB2A8E" w:rsidRDefault="00954426" w:rsidP="00954426">
            <w:pPr>
              <w:numPr>
                <w:ilvl w:val="0"/>
                <w:numId w:val="15"/>
              </w:numPr>
              <w:ind w:left="822" w:hanging="450"/>
              <w:jc w:val="both"/>
              <w:rPr>
                <w:rFonts w:ascii="Book Antiqua" w:hAnsi="Book Antiqua"/>
              </w:rPr>
            </w:pPr>
            <w:r w:rsidRPr="00AB2A8E">
              <w:rPr>
                <w:rFonts w:ascii="Book Antiqua" w:hAnsi="Book Antiqua"/>
              </w:rPr>
              <w:t>ICICI Bank Limited</w:t>
            </w:r>
          </w:p>
          <w:p w14:paraId="258BC5BD" w14:textId="77777777" w:rsidR="0066760D" w:rsidRPr="00AB2A8E" w:rsidRDefault="0066760D" w:rsidP="006862D6">
            <w:pPr>
              <w:numPr>
                <w:ilvl w:val="0"/>
                <w:numId w:val="15"/>
              </w:numPr>
              <w:ind w:left="822" w:hanging="450"/>
              <w:jc w:val="both"/>
              <w:rPr>
                <w:rFonts w:ascii="Book Antiqua" w:hAnsi="Book Antiqua"/>
              </w:rPr>
            </w:pPr>
            <w:r w:rsidRPr="00AB2A8E">
              <w:rPr>
                <w:rFonts w:ascii="Book Antiqua" w:hAnsi="Book Antiqua"/>
              </w:rPr>
              <w:t>IndusInd Bank Limited</w:t>
            </w:r>
          </w:p>
          <w:p w14:paraId="2432755D" w14:textId="0C4BA58E" w:rsidR="008D402F" w:rsidRPr="00AB2A8E" w:rsidRDefault="008D402F" w:rsidP="008D402F">
            <w:pPr>
              <w:numPr>
                <w:ilvl w:val="0"/>
                <w:numId w:val="15"/>
              </w:numPr>
              <w:ind w:left="822" w:hanging="450"/>
              <w:jc w:val="both"/>
              <w:rPr>
                <w:rFonts w:ascii="Book Antiqua" w:hAnsi="Book Antiqua"/>
              </w:rPr>
            </w:pPr>
            <w:r w:rsidRPr="00AB2A8E">
              <w:rPr>
                <w:rFonts w:ascii="Book Antiqua" w:hAnsi="Book Antiqua"/>
              </w:rPr>
              <w:t>IDFC First Bank Limited</w:t>
            </w:r>
          </w:p>
          <w:p w14:paraId="3E9F4AFA" w14:textId="77777777" w:rsidR="00954426" w:rsidRPr="00AB2A8E" w:rsidRDefault="00954426" w:rsidP="00954426">
            <w:pPr>
              <w:numPr>
                <w:ilvl w:val="0"/>
                <w:numId w:val="15"/>
              </w:numPr>
              <w:ind w:left="822" w:hanging="450"/>
              <w:jc w:val="both"/>
              <w:rPr>
                <w:rFonts w:ascii="Book Antiqua" w:hAnsi="Book Antiqua"/>
              </w:rPr>
            </w:pPr>
            <w:r w:rsidRPr="00AB2A8E">
              <w:rPr>
                <w:rFonts w:ascii="Book Antiqua" w:hAnsi="Book Antiqua"/>
              </w:rPr>
              <w:t>Kotak Mahindra Bank Limited</w:t>
            </w:r>
          </w:p>
          <w:p w14:paraId="67F5C01A" w14:textId="77777777" w:rsidR="008D402F" w:rsidRPr="00AB2A8E" w:rsidRDefault="008D402F" w:rsidP="008D402F">
            <w:pPr>
              <w:ind w:left="822"/>
              <w:jc w:val="both"/>
              <w:rPr>
                <w:rFonts w:ascii="Book Antiqua" w:hAnsi="Book Antiqua"/>
                <w:highlight w:val="green"/>
              </w:rPr>
            </w:pPr>
          </w:p>
          <w:p w14:paraId="3099D0BD" w14:textId="01ECFFCA" w:rsidR="0066760D" w:rsidRPr="00AB2A8E" w:rsidRDefault="0066760D" w:rsidP="0066760D">
            <w:pPr>
              <w:jc w:val="both"/>
              <w:rPr>
                <w:rFonts w:ascii="Book Antiqua" w:hAnsi="Book Antiqua"/>
                <w:b/>
                <w:bCs/>
              </w:rPr>
            </w:pPr>
            <w:r w:rsidRPr="00AB2A8E">
              <w:rPr>
                <w:rFonts w:ascii="Book Antiqua" w:hAnsi="Book Antiqua"/>
                <w:b/>
                <w:bCs/>
              </w:rPr>
              <w:t>Or</w:t>
            </w:r>
          </w:p>
          <w:p w14:paraId="02004A6E" w14:textId="77777777" w:rsidR="001D58CB" w:rsidRPr="00AB2A8E" w:rsidRDefault="001D58CB" w:rsidP="0066760D">
            <w:pPr>
              <w:jc w:val="both"/>
              <w:rPr>
                <w:rFonts w:ascii="Book Antiqua" w:hAnsi="Book Antiqua"/>
                <w:b/>
                <w:bCs/>
              </w:rPr>
            </w:pPr>
          </w:p>
          <w:p w14:paraId="6B131708" w14:textId="77777777" w:rsidR="009D5229" w:rsidRPr="00AB2A8E" w:rsidRDefault="009D5229" w:rsidP="009D5229">
            <w:pPr>
              <w:ind w:left="497" w:hanging="441"/>
              <w:jc w:val="both"/>
              <w:rPr>
                <w:rFonts w:ascii="Book Antiqua" w:hAnsi="Book Antiqua"/>
              </w:rPr>
            </w:pPr>
            <w:r w:rsidRPr="00AB2A8E">
              <w:rPr>
                <w:rFonts w:ascii="Book Antiqua" w:hAnsi="Book Antiqua"/>
              </w:rPr>
              <w:lastRenderedPageBreak/>
              <w:t xml:space="preserve">c)    by a foreign bank or a subsidiary of a foreign bank, acceptable to the Employer, with overall international corporate rating or rating of </w:t>
            </w:r>
            <w:proofErr w:type="gramStart"/>
            <w:r w:rsidRPr="00AB2A8E">
              <w:rPr>
                <w:rFonts w:ascii="Book Antiqua" w:hAnsi="Book Antiqua"/>
              </w:rPr>
              <w:t>long term</w:t>
            </w:r>
            <w:proofErr w:type="gramEnd"/>
            <w:r w:rsidRPr="00AB2A8E">
              <w:rPr>
                <w:rFonts w:ascii="Book Antiqua" w:hAnsi="Book Antiqua"/>
              </w:rPr>
              <w:t xml:space="preserve"> debt not less than A- (A minus) or equivalent by a reputed rating agency. </w:t>
            </w:r>
          </w:p>
          <w:p w14:paraId="1A11509A" w14:textId="09213130" w:rsidR="009D5229" w:rsidRPr="00AB2A8E" w:rsidRDefault="009D5229" w:rsidP="009D5229">
            <w:pPr>
              <w:ind w:left="497" w:hanging="441"/>
              <w:jc w:val="both"/>
              <w:rPr>
                <w:rFonts w:ascii="Book Antiqua" w:hAnsi="Book Antiqua"/>
                <w:b/>
                <w:bCs/>
              </w:rPr>
            </w:pPr>
            <w:r w:rsidRPr="00AB2A8E">
              <w:rPr>
                <w:rFonts w:ascii="Book Antiqua" w:hAnsi="Book Antiqua"/>
              </w:rPr>
              <w:t xml:space="preserve">         Further, the Bank Guarantee should be confirmed by either (</w:t>
            </w:r>
            <w:proofErr w:type="spellStart"/>
            <w:r w:rsidRPr="00AB2A8E">
              <w:rPr>
                <w:rFonts w:ascii="Book Antiqua" w:hAnsi="Book Antiqua"/>
              </w:rPr>
              <w:t>i</w:t>
            </w:r>
            <w:proofErr w:type="spellEnd"/>
            <w:r w:rsidRPr="00AB2A8E">
              <w:rPr>
                <w:rFonts w:ascii="Book Antiqua" w:hAnsi="Book Antiqua"/>
              </w:rPr>
              <w:t xml:space="preserve">) its corresponding bank located in India; or (ii) a Public Sector Bank located in India; or (iii) a scheduled commercial private bank located in India </w:t>
            </w:r>
            <w:r w:rsidRPr="00AB2A8E">
              <w:rPr>
                <w:rFonts w:ascii="Book Antiqua" w:hAnsi="Book Antiqua"/>
                <w:b/>
                <w:bCs/>
              </w:rPr>
              <w:t>as per para (b) above.</w:t>
            </w:r>
          </w:p>
          <w:p w14:paraId="7853E152" w14:textId="77777777" w:rsidR="0066760D" w:rsidRPr="00AB2A8E" w:rsidRDefault="0066760D" w:rsidP="0066760D">
            <w:pPr>
              <w:jc w:val="both"/>
              <w:rPr>
                <w:rFonts w:ascii="Book Antiqua" w:hAnsi="Book Antiqua"/>
              </w:rPr>
            </w:pPr>
          </w:p>
          <w:p w14:paraId="0FE6BDE3" w14:textId="067D1616" w:rsidR="0066760D" w:rsidRPr="00AB2A8E" w:rsidRDefault="0066760D" w:rsidP="0066760D">
            <w:pPr>
              <w:jc w:val="both"/>
              <w:rPr>
                <w:rFonts w:ascii="Book Antiqua" w:hAnsi="Book Antiqua" w:cs="Arial"/>
                <w:b/>
                <w:bCs/>
              </w:rPr>
            </w:pPr>
            <w:r w:rsidRPr="00AB2A8E">
              <w:rPr>
                <w:rFonts w:ascii="Book Antiqua" w:hAnsi="Book Antiqua"/>
                <w:b/>
                <w:bCs/>
                <w:noProof/>
                <w:color w:val="0000FF"/>
              </w:rPr>
              <w:t xml:space="preserve">Bid Security </w:t>
            </w:r>
            <w:r w:rsidR="00781362" w:rsidRPr="00AB2A8E">
              <w:rPr>
                <w:rFonts w:ascii="Book Antiqua" w:hAnsi="Book Antiqua"/>
                <w:b/>
                <w:bCs/>
                <w:noProof/>
                <w:color w:val="0000FF"/>
              </w:rPr>
              <w:t xml:space="preserve">in the form of BG </w:t>
            </w:r>
            <w:r w:rsidRPr="00AB2A8E">
              <w:rPr>
                <w:rFonts w:ascii="Book Antiqua" w:hAnsi="Book Antiqua"/>
                <w:b/>
                <w:bCs/>
                <w:noProof/>
                <w:color w:val="0000FF"/>
              </w:rPr>
              <w:t>shall be valid up</w:t>
            </w:r>
            <w:r w:rsidR="005D04B3" w:rsidRPr="00AB2A8E">
              <w:rPr>
                <w:rFonts w:ascii="Book Antiqua" w:hAnsi="Book Antiqua"/>
                <w:b/>
                <w:bCs/>
                <w:noProof/>
                <w:color w:val="0000FF"/>
              </w:rPr>
              <w:t xml:space="preserve"> </w:t>
            </w:r>
            <w:r w:rsidRPr="00AB2A8E">
              <w:rPr>
                <w:rFonts w:ascii="Book Antiqua" w:hAnsi="Book Antiqua"/>
                <w:b/>
                <w:bCs/>
                <w:noProof/>
                <w:color w:val="0000FF"/>
              </w:rPr>
              <w:t xml:space="preserve">to </w:t>
            </w:r>
            <w:r w:rsidR="00D24167" w:rsidRPr="00AB2A8E">
              <w:rPr>
                <w:rFonts w:ascii="Book Antiqua" w:hAnsi="Book Antiqua"/>
                <w:b/>
                <w:bCs/>
                <w:noProof/>
                <w:color w:val="0000FF"/>
              </w:rPr>
              <w:t>250 days from the date of opening of bid</w:t>
            </w:r>
            <w:r w:rsidR="00BE088A" w:rsidRPr="00AB2A8E">
              <w:rPr>
                <w:rFonts w:ascii="Book Antiqua" w:hAnsi="Book Antiqua"/>
                <w:b/>
                <w:bCs/>
                <w:noProof/>
                <w:color w:val="0000FF"/>
              </w:rPr>
              <w:t>.</w:t>
            </w:r>
          </w:p>
        </w:tc>
      </w:tr>
      <w:tr w:rsidR="0066760D" w:rsidRPr="00AB2A8E" w14:paraId="2CEB1579" w14:textId="77777777" w:rsidTr="00500D6E">
        <w:tc>
          <w:tcPr>
            <w:tcW w:w="900" w:type="dxa"/>
          </w:tcPr>
          <w:p w14:paraId="18EC0708" w14:textId="77777777" w:rsidR="0066760D" w:rsidRPr="00AB2A8E" w:rsidRDefault="0066760D" w:rsidP="0066760D">
            <w:pPr>
              <w:numPr>
                <w:ilvl w:val="0"/>
                <w:numId w:val="1"/>
              </w:numPr>
              <w:jc w:val="both"/>
              <w:rPr>
                <w:rFonts w:ascii="Book Antiqua" w:hAnsi="Book Antiqua"/>
              </w:rPr>
            </w:pPr>
          </w:p>
        </w:tc>
        <w:tc>
          <w:tcPr>
            <w:tcW w:w="1397" w:type="dxa"/>
          </w:tcPr>
          <w:p w14:paraId="31D6883C" w14:textId="0E9A1D32" w:rsidR="0066760D" w:rsidRPr="00AB2A8E" w:rsidRDefault="0066760D" w:rsidP="0066760D">
            <w:pPr>
              <w:rPr>
                <w:rFonts w:ascii="Book Antiqua" w:hAnsi="Book Antiqua" w:cs="Arial"/>
              </w:rPr>
            </w:pPr>
            <w:r w:rsidRPr="00AB2A8E">
              <w:rPr>
                <w:rFonts w:ascii="Book Antiqua" w:hAnsi="Book Antiqua" w:cs="Arial"/>
              </w:rPr>
              <w:t>ITB 13.3</w:t>
            </w:r>
          </w:p>
        </w:tc>
        <w:tc>
          <w:tcPr>
            <w:tcW w:w="7200" w:type="dxa"/>
          </w:tcPr>
          <w:p w14:paraId="495EC3A2" w14:textId="77777777" w:rsidR="0066760D" w:rsidRPr="00AB2A8E" w:rsidRDefault="0066760D" w:rsidP="0066760D">
            <w:pPr>
              <w:tabs>
                <w:tab w:val="left" w:pos="0"/>
              </w:tabs>
              <w:jc w:val="both"/>
              <w:rPr>
                <w:rFonts w:ascii="Book Antiqua" w:hAnsi="Book Antiqua" w:cs="Arial"/>
                <w:b/>
                <w:bCs/>
              </w:rPr>
            </w:pPr>
            <w:r w:rsidRPr="00AB2A8E">
              <w:rPr>
                <w:rFonts w:ascii="Book Antiqua" w:hAnsi="Book Antiqua" w:cs="Arial"/>
                <w:b/>
                <w:bCs/>
              </w:rPr>
              <w:t xml:space="preserve">Replace ITB Clause 13.3 with the </w:t>
            </w:r>
            <w:proofErr w:type="gramStart"/>
            <w:r w:rsidRPr="00AB2A8E">
              <w:rPr>
                <w:rFonts w:ascii="Book Antiqua" w:hAnsi="Book Antiqua" w:cs="Arial"/>
                <w:b/>
                <w:bCs/>
              </w:rPr>
              <w:t>followings</w:t>
            </w:r>
            <w:proofErr w:type="gramEnd"/>
            <w:r w:rsidRPr="00AB2A8E">
              <w:rPr>
                <w:rFonts w:ascii="Book Antiqua" w:hAnsi="Book Antiqua" w:cs="Arial"/>
                <w:b/>
                <w:bCs/>
              </w:rPr>
              <w:t>:</w:t>
            </w:r>
          </w:p>
          <w:p w14:paraId="5383E7BB" w14:textId="77777777" w:rsidR="0066760D" w:rsidRPr="00AB2A8E" w:rsidRDefault="0066760D" w:rsidP="0066760D">
            <w:pPr>
              <w:tabs>
                <w:tab w:val="left" w:pos="0"/>
              </w:tabs>
              <w:jc w:val="both"/>
              <w:rPr>
                <w:rFonts w:ascii="Book Antiqua" w:hAnsi="Book Antiqua" w:cs="Arial"/>
                <w:b/>
                <w:bCs/>
              </w:rPr>
            </w:pPr>
          </w:p>
          <w:p w14:paraId="065DCE86" w14:textId="77777777" w:rsidR="0066760D" w:rsidRPr="00AB2A8E" w:rsidRDefault="0066760D" w:rsidP="0066760D">
            <w:pPr>
              <w:jc w:val="both"/>
              <w:rPr>
                <w:rFonts w:ascii="Book Antiqua" w:hAnsi="Book Antiqua"/>
              </w:rPr>
            </w:pPr>
            <w:r w:rsidRPr="00AB2A8E">
              <w:rPr>
                <w:rFonts w:ascii="Book Antiqua" w:hAnsi="Book Antiqua"/>
              </w:rPr>
              <w:t xml:space="preserve">Any bid not accompanied by an acceptable bid security </w:t>
            </w:r>
            <w:r w:rsidRPr="00AB2A8E">
              <w:rPr>
                <w:rFonts w:ascii="Book Antiqua" w:hAnsi="Book Antiqua"/>
                <w:b/>
                <w:bCs/>
              </w:rPr>
              <w:t>or Online Payment Acknowledgement towards Bid Security (along with the bid or subsequently pursuant to ITB Clause 21.1)</w:t>
            </w:r>
            <w:r w:rsidRPr="00AB2A8E">
              <w:rPr>
                <w:rFonts w:ascii="Book Antiqua" w:hAnsi="Book Antiqua"/>
              </w:rPr>
              <w:t xml:space="preserve">, except as exempted at 13.1 above, shall be rejected by the Employer as being nonresponsive, pursuant to ITB Sub-Clause 22.4. </w:t>
            </w:r>
          </w:p>
          <w:p w14:paraId="0E3546D5" w14:textId="09A2CFE6" w:rsidR="0066760D" w:rsidRPr="00AB2A8E" w:rsidRDefault="0066760D" w:rsidP="0066760D">
            <w:pPr>
              <w:jc w:val="both"/>
              <w:rPr>
                <w:rFonts w:ascii="Book Antiqua" w:hAnsi="Book Antiqua" w:cs="Book Antiqua"/>
                <w:b/>
                <w:bCs/>
                <w:lang w:bidi="hi-IN"/>
              </w:rPr>
            </w:pPr>
          </w:p>
        </w:tc>
      </w:tr>
      <w:tr w:rsidR="00A65FA6" w:rsidRPr="00AB2A8E" w14:paraId="5EA9F7B2" w14:textId="77777777" w:rsidTr="00500D6E">
        <w:tc>
          <w:tcPr>
            <w:tcW w:w="900" w:type="dxa"/>
          </w:tcPr>
          <w:p w14:paraId="579AF464" w14:textId="77777777" w:rsidR="00A65FA6" w:rsidRPr="00AB2A8E" w:rsidRDefault="00A65FA6" w:rsidP="00A65FA6">
            <w:pPr>
              <w:numPr>
                <w:ilvl w:val="0"/>
                <w:numId w:val="1"/>
              </w:numPr>
              <w:jc w:val="both"/>
              <w:rPr>
                <w:rFonts w:ascii="Book Antiqua" w:hAnsi="Book Antiqua"/>
              </w:rPr>
            </w:pPr>
          </w:p>
        </w:tc>
        <w:tc>
          <w:tcPr>
            <w:tcW w:w="1397" w:type="dxa"/>
          </w:tcPr>
          <w:p w14:paraId="6E9E7E49" w14:textId="14A8DD4E" w:rsidR="00A65FA6" w:rsidRPr="00AB2A8E" w:rsidRDefault="00A65FA6" w:rsidP="00A65FA6">
            <w:pPr>
              <w:rPr>
                <w:rFonts w:ascii="Book Antiqua" w:hAnsi="Book Antiqua" w:cs="Arial"/>
              </w:rPr>
            </w:pPr>
            <w:r w:rsidRPr="00AB2A8E">
              <w:rPr>
                <w:rFonts w:ascii="Book Antiqua" w:hAnsi="Book Antiqua"/>
              </w:rPr>
              <w:t>ITB 13.5</w:t>
            </w:r>
          </w:p>
        </w:tc>
        <w:tc>
          <w:tcPr>
            <w:tcW w:w="7200" w:type="dxa"/>
          </w:tcPr>
          <w:p w14:paraId="5B107B5C" w14:textId="77777777" w:rsidR="00A65FA6" w:rsidRPr="00AB2A8E" w:rsidRDefault="00A65FA6" w:rsidP="00A65FA6">
            <w:pPr>
              <w:pStyle w:val="Default"/>
              <w:jc w:val="both"/>
              <w:rPr>
                <w:color w:val="auto"/>
              </w:rPr>
            </w:pPr>
            <w:r w:rsidRPr="00AB2A8E">
              <w:rPr>
                <w:b/>
                <w:bCs/>
                <w:color w:val="auto"/>
              </w:rPr>
              <w:t xml:space="preserve">Replace ITB Clause 13.5 with the </w:t>
            </w:r>
            <w:proofErr w:type="gramStart"/>
            <w:r w:rsidRPr="00AB2A8E">
              <w:rPr>
                <w:b/>
                <w:bCs/>
                <w:color w:val="auto"/>
              </w:rPr>
              <w:t>followings</w:t>
            </w:r>
            <w:proofErr w:type="gramEnd"/>
            <w:r w:rsidRPr="00AB2A8E">
              <w:rPr>
                <w:b/>
                <w:bCs/>
                <w:color w:val="auto"/>
              </w:rPr>
              <w:t xml:space="preserve">: </w:t>
            </w:r>
          </w:p>
          <w:p w14:paraId="225958EF" w14:textId="77777777" w:rsidR="00A65FA6" w:rsidRPr="00AB2A8E" w:rsidRDefault="00A65FA6" w:rsidP="00A65FA6">
            <w:pPr>
              <w:jc w:val="both"/>
              <w:rPr>
                <w:rFonts w:ascii="Book Antiqua" w:hAnsi="Book Antiqua"/>
              </w:rPr>
            </w:pPr>
          </w:p>
          <w:p w14:paraId="515FAE2E" w14:textId="58B57A80" w:rsidR="00A65FA6" w:rsidRPr="00AB2A8E" w:rsidRDefault="00A65FA6" w:rsidP="00A65FA6">
            <w:pPr>
              <w:jc w:val="both"/>
              <w:rPr>
                <w:rFonts w:ascii="Book Antiqua" w:hAnsi="Book Antiqua" w:cs="Book Antiqua"/>
                <w:b/>
                <w:bCs/>
                <w:lang w:bidi="hi-IN"/>
              </w:rPr>
            </w:pPr>
            <w:r w:rsidRPr="00AB2A8E">
              <w:rPr>
                <w:rFonts w:ascii="Book Antiqua" w:hAnsi="Book Antiqua"/>
              </w:rPr>
              <w:t>The successful Bidder shall be required to keep its bid security valid for a sufficient period till the performance security(</w:t>
            </w:r>
            <w:proofErr w:type="spellStart"/>
            <w:r w:rsidRPr="00AB2A8E">
              <w:rPr>
                <w:rFonts w:ascii="Book Antiqua" w:hAnsi="Book Antiqua"/>
              </w:rPr>
              <w:t>ies</w:t>
            </w:r>
            <w:proofErr w:type="spellEnd"/>
            <w:r w:rsidRPr="00AB2A8E">
              <w:rPr>
                <w:rFonts w:ascii="Book Antiqua" w:hAnsi="Book Antiqua"/>
              </w:rPr>
              <w:t xml:space="preserve">) pursuant to ITB Clause 35 are furnished to the satisfaction of the Employer. The bid security of the successful Bidder will be </w:t>
            </w:r>
            <w:r w:rsidRPr="00AB2A8E">
              <w:rPr>
                <w:rFonts w:ascii="Book Antiqua" w:hAnsi="Book Antiqua"/>
                <w:b/>
                <w:bCs/>
              </w:rPr>
              <w:t>returned/ released</w:t>
            </w:r>
            <w:r w:rsidRPr="00AB2A8E">
              <w:rPr>
                <w:rFonts w:ascii="Book Antiqua" w:hAnsi="Book Antiqua"/>
              </w:rPr>
              <w:t xml:space="preserve"> when the Bidder has furnished the required Contract Performance Guarantee/ Performance Security, pursuant to ITB Clause 35.</w:t>
            </w:r>
          </w:p>
        </w:tc>
      </w:tr>
      <w:tr w:rsidR="00A65FA6" w:rsidRPr="00AB2A8E" w14:paraId="7AD89347" w14:textId="77777777" w:rsidTr="00500D6E">
        <w:tc>
          <w:tcPr>
            <w:tcW w:w="900" w:type="dxa"/>
          </w:tcPr>
          <w:p w14:paraId="7AD89341" w14:textId="77777777" w:rsidR="00A65FA6" w:rsidRPr="00AB2A8E" w:rsidRDefault="00A65FA6" w:rsidP="00A65FA6">
            <w:pPr>
              <w:numPr>
                <w:ilvl w:val="0"/>
                <w:numId w:val="1"/>
              </w:numPr>
              <w:jc w:val="both"/>
              <w:rPr>
                <w:rFonts w:ascii="Book Antiqua" w:hAnsi="Book Antiqua"/>
              </w:rPr>
            </w:pPr>
          </w:p>
        </w:tc>
        <w:tc>
          <w:tcPr>
            <w:tcW w:w="1397" w:type="dxa"/>
          </w:tcPr>
          <w:p w14:paraId="7AD89342" w14:textId="7BFB3B39" w:rsidR="00A65FA6" w:rsidRPr="00AB2A8E" w:rsidRDefault="00A65FA6" w:rsidP="00A65FA6">
            <w:pPr>
              <w:rPr>
                <w:rFonts w:ascii="Book Antiqua" w:hAnsi="Book Antiqua" w:cs="Arial"/>
              </w:rPr>
            </w:pPr>
            <w:r w:rsidRPr="00AB2A8E">
              <w:rPr>
                <w:rFonts w:ascii="Book Antiqua" w:hAnsi="Book Antiqua" w:cs="Arial"/>
              </w:rPr>
              <w:t>ITB 15.1 (iii) (a) &amp; (b)</w:t>
            </w:r>
          </w:p>
        </w:tc>
        <w:tc>
          <w:tcPr>
            <w:tcW w:w="7200" w:type="dxa"/>
          </w:tcPr>
          <w:p w14:paraId="799D506D" w14:textId="77777777" w:rsidR="00A65FA6" w:rsidRPr="00AB2A8E" w:rsidRDefault="00A65FA6" w:rsidP="00A65FA6">
            <w:pPr>
              <w:jc w:val="both"/>
              <w:rPr>
                <w:rFonts w:ascii="Book Antiqua" w:hAnsi="Book Antiqua" w:cs="Arial"/>
                <w:b/>
                <w:bCs/>
              </w:rPr>
            </w:pPr>
            <w:r w:rsidRPr="00AB2A8E">
              <w:rPr>
                <w:rFonts w:ascii="Book Antiqua" w:hAnsi="Book Antiqua" w:cs="Arial"/>
                <w:b/>
                <w:bCs/>
              </w:rPr>
              <w:t xml:space="preserve">Replace ITB Clause 15.1 (iii) (a) &amp; (b) with the </w:t>
            </w:r>
            <w:proofErr w:type="gramStart"/>
            <w:r w:rsidRPr="00AB2A8E">
              <w:rPr>
                <w:rFonts w:ascii="Book Antiqua" w:hAnsi="Book Antiqua" w:cs="Arial"/>
                <w:b/>
                <w:bCs/>
              </w:rPr>
              <w:t>followings</w:t>
            </w:r>
            <w:proofErr w:type="gramEnd"/>
            <w:r w:rsidRPr="00AB2A8E">
              <w:rPr>
                <w:rFonts w:ascii="Book Antiqua" w:hAnsi="Book Antiqua" w:cs="Arial"/>
                <w:b/>
                <w:bCs/>
              </w:rPr>
              <w:t>:</w:t>
            </w:r>
          </w:p>
          <w:p w14:paraId="23236401" w14:textId="77777777" w:rsidR="00A65FA6" w:rsidRPr="00AB2A8E" w:rsidRDefault="00A65FA6" w:rsidP="00A65FA6">
            <w:pPr>
              <w:jc w:val="both"/>
              <w:rPr>
                <w:rFonts w:ascii="Book Antiqua" w:hAnsi="Book Antiqua" w:cs="Arial"/>
                <w:b/>
                <w:bCs/>
              </w:rPr>
            </w:pPr>
          </w:p>
          <w:p w14:paraId="1FC03E53" w14:textId="77777777" w:rsidR="00A65FA6" w:rsidRPr="00AB2A8E" w:rsidRDefault="00A65FA6" w:rsidP="006862D6">
            <w:pPr>
              <w:pStyle w:val="Default"/>
              <w:numPr>
                <w:ilvl w:val="0"/>
                <w:numId w:val="16"/>
              </w:numPr>
              <w:jc w:val="both"/>
              <w:rPr>
                <w:color w:val="auto"/>
              </w:rPr>
            </w:pPr>
            <w:r w:rsidRPr="00AB2A8E">
              <w:rPr>
                <w:color w:val="auto"/>
              </w:rPr>
              <w:t>Stands Deleted.</w:t>
            </w:r>
          </w:p>
          <w:p w14:paraId="2D23C654" w14:textId="77777777" w:rsidR="00A65FA6" w:rsidRPr="00AB2A8E" w:rsidRDefault="00A65FA6" w:rsidP="00A65FA6">
            <w:pPr>
              <w:pStyle w:val="Default"/>
              <w:ind w:left="720"/>
              <w:jc w:val="both"/>
              <w:rPr>
                <w:color w:val="auto"/>
              </w:rPr>
            </w:pPr>
          </w:p>
          <w:p w14:paraId="7AD89346" w14:textId="51E2FBA8" w:rsidR="00A65FA6" w:rsidRPr="00AB2A8E" w:rsidRDefault="00807363" w:rsidP="00A65FA6">
            <w:pPr>
              <w:pStyle w:val="Default"/>
              <w:ind w:left="432" w:hanging="432"/>
              <w:jc w:val="both"/>
              <w:rPr>
                <w:color w:val="auto"/>
              </w:rPr>
            </w:pPr>
            <w:r w:rsidRPr="00AB2A8E">
              <w:rPr>
                <w:color w:val="auto"/>
              </w:rPr>
              <w:t xml:space="preserve">      </w:t>
            </w:r>
            <w:r w:rsidR="00A65FA6" w:rsidRPr="00AB2A8E">
              <w:rPr>
                <w:color w:val="auto"/>
              </w:rPr>
              <w:t>Bid Security (in Original) or Online Payment Acknowledgement towards Bid Security or documentary evidence in support of exemption of Bid Security, in separate envelope in accordance with clause 13 of ITB, Section-II.</w:t>
            </w:r>
          </w:p>
        </w:tc>
      </w:tr>
      <w:tr w:rsidR="00E1709E" w:rsidRPr="00AB2A8E" w14:paraId="7AD8934D" w14:textId="77777777" w:rsidTr="00500D6E">
        <w:tc>
          <w:tcPr>
            <w:tcW w:w="900" w:type="dxa"/>
          </w:tcPr>
          <w:p w14:paraId="7AD89348" w14:textId="77777777" w:rsidR="00E1709E" w:rsidRPr="00AB2A8E" w:rsidRDefault="00E1709E" w:rsidP="00E1709E">
            <w:pPr>
              <w:numPr>
                <w:ilvl w:val="0"/>
                <w:numId w:val="1"/>
              </w:numPr>
              <w:jc w:val="both"/>
              <w:rPr>
                <w:rFonts w:ascii="Book Antiqua" w:hAnsi="Book Antiqua"/>
              </w:rPr>
            </w:pPr>
          </w:p>
        </w:tc>
        <w:tc>
          <w:tcPr>
            <w:tcW w:w="1397" w:type="dxa"/>
          </w:tcPr>
          <w:p w14:paraId="7AD89349" w14:textId="70F9280F" w:rsidR="00E1709E" w:rsidRPr="00AB2A8E" w:rsidRDefault="00E1709E" w:rsidP="00E1709E">
            <w:pPr>
              <w:rPr>
                <w:rFonts w:ascii="Book Antiqua" w:hAnsi="Book Antiqua" w:cs="Arial"/>
              </w:rPr>
            </w:pPr>
            <w:r w:rsidRPr="00AB2A8E">
              <w:rPr>
                <w:rFonts w:ascii="Book Antiqua" w:hAnsi="Book Antiqua" w:cs="Arial"/>
                <w:lang w:val="en-GB"/>
              </w:rPr>
              <w:t>ITB 15.1 (ii) (g)</w:t>
            </w:r>
          </w:p>
        </w:tc>
        <w:tc>
          <w:tcPr>
            <w:tcW w:w="7200" w:type="dxa"/>
          </w:tcPr>
          <w:p w14:paraId="7AD8934A" w14:textId="2D3A6BC3" w:rsidR="00E1709E" w:rsidRPr="00AB2A8E" w:rsidRDefault="00A65FA6" w:rsidP="00E1709E">
            <w:pPr>
              <w:jc w:val="both"/>
              <w:rPr>
                <w:rFonts w:ascii="Book Antiqua" w:hAnsi="Book Antiqua" w:cs="Arial"/>
                <w:lang w:val="en-GB"/>
              </w:rPr>
            </w:pPr>
            <w:r w:rsidRPr="00AB2A8E">
              <w:rPr>
                <w:rFonts w:ascii="Book Antiqua" w:hAnsi="Book Antiqua" w:cs="Arial"/>
                <w:lang w:val="en-GB"/>
              </w:rPr>
              <w:t>Replace</w:t>
            </w:r>
            <w:r w:rsidR="00E1709E" w:rsidRPr="00AB2A8E">
              <w:rPr>
                <w:rFonts w:ascii="Book Antiqua" w:hAnsi="Book Antiqua" w:cs="Arial"/>
                <w:lang w:val="en-GB"/>
              </w:rPr>
              <w:t xml:space="preserve"> ITB clause 15.1 (ii) (g) with the following:</w:t>
            </w:r>
          </w:p>
          <w:p w14:paraId="7AD8934B" w14:textId="77777777" w:rsidR="00E1709E" w:rsidRPr="00AB2A8E" w:rsidRDefault="00E1709E" w:rsidP="00E1709E">
            <w:pPr>
              <w:jc w:val="both"/>
              <w:rPr>
                <w:rFonts w:ascii="Book Antiqua" w:hAnsi="Book Antiqua" w:cs="Arial"/>
              </w:rPr>
            </w:pPr>
          </w:p>
          <w:p w14:paraId="5E4E3A3A" w14:textId="77777777" w:rsidR="00E1709E" w:rsidRPr="00AB2A8E" w:rsidRDefault="00E1709E" w:rsidP="006862D6">
            <w:pPr>
              <w:pStyle w:val="ListParagraph"/>
              <w:numPr>
                <w:ilvl w:val="0"/>
                <w:numId w:val="9"/>
              </w:numPr>
              <w:jc w:val="both"/>
              <w:rPr>
                <w:rFonts w:ascii="Book Antiqua" w:hAnsi="Book Antiqua" w:cs="Arial"/>
              </w:rPr>
            </w:pPr>
            <w:r w:rsidRPr="00AB2A8E">
              <w:rPr>
                <w:rFonts w:ascii="Book Antiqua" w:hAnsi="Book Antiqua" w:cs="Arial"/>
                <w:spacing w:val="-2"/>
              </w:rPr>
              <w:t>Affidavit</w:t>
            </w:r>
            <w:r w:rsidRPr="00AB2A8E">
              <w:rPr>
                <w:rFonts w:ascii="Book Antiqua" w:hAnsi="Book Antiqua" w:cs="Arial"/>
              </w:rPr>
              <w:t xml:space="preserve"> signed and stamped with company seal by a full time Director/ CEO/ Chairman-cum-Managing Director and attested/ notarized by a Magistrate/ Notary for correctness of all the information/details/data/documentary </w:t>
            </w:r>
            <w:proofErr w:type="gramStart"/>
            <w:r w:rsidRPr="00AB2A8E">
              <w:rPr>
                <w:rFonts w:ascii="Book Antiqua" w:hAnsi="Book Antiqua" w:cs="Arial"/>
              </w:rPr>
              <w:t>evidences</w:t>
            </w:r>
            <w:proofErr w:type="gramEnd"/>
            <w:r w:rsidRPr="00AB2A8E">
              <w:rPr>
                <w:rFonts w:ascii="Book Antiqua" w:hAnsi="Book Antiqua" w:cs="Arial"/>
              </w:rPr>
              <w:t xml:space="preserve"> etc. as submitted by the bidder are correct.</w:t>
            </w:r>
          </w:p>
          <w:p w14:paraId="7A1CBDBA" w14:textId="77777777" w:rsidR="00E1709E" w:rsidRPr="00AB2A8E" w:rsidRDefault="00E1709E" w:rsidP="00E1709E">
            <w:pPr>
              <w:pStyle w:val="ListParagraph"/>
              <w:jc w:val="both"/>
              <w:rPr>
                <w:rFonts w:ascii="Book Antiqua" w:hAnsi="Book Antiqua" w:cs="Arial"/>
              </w:rPr>
            </w:pPr>
          </w:p>
          <w:p w14:paraId="7AD8934C" w14:textId="65D9BEF6" w:rsidR="00E1709E" w:rsidRPr="00AB2A8E" w:rsidRDefault="00E1709E" w:rsidP="006862D6">
            <w:pPr>
              <w:pStyle w:val="ListParagraph"/>
              <w:numPr>
                <w:ilvl w:val="0"/>
                <w:numId w:val="9"/>
              </w:numPr>
              <w:jc w:val="both"/>
              <w:rPr>
                <w:rFonts w:ascii="Book Antiqua" w:hAnsi="Book Antiqua" w:cs="Arial"/>
                <w:bCs/>
              </w:rPr>
            </w:pPr>
            <w:r w:rsidRPr="00AB2A8E">
              <w:rPr>
                <w:rFonts w:ascii="Book Antiqua" w:hAnsi="Book Antiqua"/>
                <w:bCs/>
              </w:rPr>
              <w:t xml:space="preserve">Affidavit of Self certification regarding Minimum Local Content, if applicable, duly signed and stamped on each page </w:t>
            </w:r>
            <w:r w:rsidRPr="00AB2A8E">
              <w:rPr>
                <w:rFonts w:ascii="Book Antiqua" w:hAnsi="Book Antiqua"/>
                <w:bCs/>
                <w:strike/>
              </w:rPr>
              <w:t>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w:t>
            </w:r>
            <w:r w:rsidRPr="00AB2A8E">
              <w:rPr>
                <w:rFonts w:ascii="Book Antiqua" w:hAnsi="Book Antiqua"/>
                <w:bCs/>
              </w:rPr>
              <w:t xml:space="preserve">, in line with PPP-MII Order  and </w:t>
            </w:r>
            <w:proofErr w:type="spellStart"/>
            <w:r w:rsidRPr="00AB2A8E">
              <w:rPr>
                <w:rFonts w:ascii="Book Antiqua" w:hAnsi="Book Antiqua"/>
                <w:bCs/>
              </w:rPr>
              <w:t>MoP</w:t>
            </w:r>
            <w:proofErr w:type="spellEnd"/>
            <w:r w:rsidRPr="00AB2A8E">
              <w:rPr>
                <w:rFonts w:ascii="Book Antiqua" w:hAnsi="Book Antiqua"/>
                <w:bCs/>
              </w:rPr>
              <w:t xml:space="preserve"> Order.</w:t>
            </w:r>
          </w:p>
        </w:tc>
      </w:tr>
      <w:tr w:rsidR="003D58BE" w:rsidRPr="00AB2A8E" w14:paraId="7AD89370" w14:textId="77777777" w:rsidTr="00500D6E">
        <w:tc>
          <w:tcPr>
            <w:tcW w:w="900" w:type="dxa"/>
          </w:tcPr>
          <w:p w14:paraId="7AD8934E" w14:textId="77777777" w:rsidR="003D58BE" w:rsidRPr="00AB2A8E" w:rsidRDefault="003D58BE" w:rsidP="003D58BE">
            <w:pPr>
              <w:numPr>
                <w:ilvl w:val="0"/>
                <w:numId w:val="1"/>
              </w:numPr>
              <w:jc w:val="both"/>
              <w:rPr>
                <w:rFonts w:ascii="Book Antiqua" w:hAnsi="Book Antiqua"/>
              </w:rPr>
            </w:pPr>
          </w:p>
        </w:tc>
        <w:tc>
          <w:tcPr>
            <w:tcW w:w="1397" w:type="dxa"/>
          </w:tcPr>
          <w:p w14:paraId="368D39E3" w14:textId="77777777" w:rsidR="003D58BE" w:rsidRPr="00AB2A8E" w:rsidRDefault="003D58BE" w:rsidP="003D58BE">
            <w:pPr>
              <w:rPr>
                <w:rFonts w:ascii="Book Antiqua" w:hAnsi="Book Antiqua"/>
              </w:rPr>
            </w:pPr>
            <w:r w:rsidRPr="00AB2A8E">
              <w:rPr>
                <w:rFonts w:ascii="Book Antiqua" w:hAnsi="Book Antiqua"/>
              </w:rPr>
              <w:t>ITB 15.4</w:t>
            </w:r>
          </w:p>
          <w:p w14:paraId="62F281FE" w14:textId="77777777" w:rsidR="003D58BE" w:rsidRPr="00AB2A8E" w:rsidRDefault="003D58BE" w:rsidP="003D58BE">
            <w:pPr>
              <w:rPr>
                <w:rFonts w:ascii="Book Antiqua" w:hAnsi="Book Antiqua"/>
              </w:rPr>
            </w:pPr>
          </w:p>
          <w:p w14:paraId="0C71E6E3" w14:textId="77777777" w:rsidR="003D58BE" w:rsidRPr="00AB2A8E" w:rsidRDefault="003D58BE" w:rsidP="003D58BE">
            <w:pPr>
              <w:rPr>
                <w:rFonts w:ascii="Book Antiqua" w:hAnsi="Book Antiqua"/>
              </w:rPr>
            </w:pPr>
          </w:p>
          <w:p w14:paraId="08B33E60" w14:textId="77777777" w:rsidR="003D58BE" w:rsidRPr="00AB2A8E" w:rsidRDefault="003D58BE" w:rsidP="003D58BE">
            <w:pPr>
              <w:rPr>
                <w:rFonts w:ascii="Book Antiqua" w:hAnsi="Book Antiqua"/>
              </w:rPr>
            </w:pPr>
          </w:p>
          <w:p w14:paraId="5F6CAD48" w14:textId="77777777" w:rsidR="003D58BE" w:rsidRPr="00AB2A8E" w:rsidRDefault="003D58BE" w:rsidP="003D58BE">
            <w:pPr>
              <w:rPr>
                <w:rFonts w:ascii="Book Antiqua" w:hAnsi="Book Antiqua"/>
              </w:rPr>
            </w:pPr>
          </w:p>
          <w:p w14:paraId="67409D23" w14:textId="77777777" w:rsidR="003D58BE" w:rsidRPr="00AB2A8E" w:rsidRDefault="003D58BE" w:rsidP="003D58BE">
            <w:pPr>
              <w:rPr>
                <w:rFonts w:ascii="Book Antiqua" w:hAnsi="Book Antiqua"/>
              </w:rPr>
            </w:pPr>
          </w:p>
          <w:p w14:paraId="34D93CD4" w14:textId="77777777" w:rsidR="003D58BE" w:rsidRPr="00AB2A8E" w:rsidRDefault="003D58BE" w:rsidP="003D58BE">
            <w:pPr>
              <w:rPr>
                <w:rFonts w:ascii="Book Antiqua" w:hAnsi="Book Antiqua"/>
              </w:rPr>
            </w:pPr>
          </w:p>
          <w:p w14:paraId="0CFF6730" w14:textId="77777777" w:rsidR="003D58BE" w:rsidRPr="00AB2A8E" w:rsidRDefault="003D58BE" w:rsidP="003D58BE">
            <w:pPr>
              <w:rPr>
                <w:rFonts w:ascii="Book Antiqua" w:hAnsi="Book Antiqua"/>
              </w:rPr>
            </w:pPr>
          </w:p>
          <w:p w14:paraId="3D264B91" w14:textId="77777777" w:rsidR="003D58BE" w:rsidRPr="00AB2A8E" w:rsidRDefault="003D58BE" w:rsidP="003D58BE">
            <w:pPr>
              <w:rPr>
                <w:rFonts w:ascii="Book Antiqua" w:hAnsi="Book Antiqua"/>
              </w:rPr>
            </w:pPr>
          </w:p>
          <w:p w14:paraId="012DDD2F" w14:textId="77777777" w:rsidR="003D58BE" w:rsidRPr="00AB2A8E" w:rsidRDefault="003D58BE" w:rsidP="003D58BE">
            <w:pPr>
              <w:rPr>
                <w:rFonts w:ascii="Book Antiqua" w:hAnsi="Book Antiqua"/>
              </w:rPr>
            </w:pPr>
          </w:p>
          <w:p w14:paraId="578B0FF1" w14:textId="77777777" w:rsidR="003D58BE" w:rsidRPr="00AB2A8E" w:rsidRDefault="003D58BE" w:rsidP="003D58BE">
            <w:pPr>
              <w:rPr>
                <w:rFonts w:ascii="Book Antiqua" w:hAnsi="Book Antiqua"/>
              </w:rPr>
            </w:pPr>
          </w:p>
          <w:p w14:paraId="0CEF6F6A" w14:textId="77777777" w:rsidR="003D58BE" w:rsidRPr="00AB2A8E" w:rsidRDefault="003D58BE" w:rsidP="003D58BE">
            <w:pPr>
              <w:rPr>
                <w:rFonts w:ascii="Book Antiqua" w:hAnsi="Book Antiqua"/>
              </w:rPr>
            </w:pPr>
          </w:p>
          <w:p w14:paraId="5891F2CC" w14:textId="77777777" w:rsidR="003D58BE" w:rsidRPr="00AB2A8E" w:rsidRDefault="003D58BE" w:rsidP="003D58BE">
            <w:pPr>
              <w:rPr>
                <w:rFonts w:ascii="Book Antiqua" w:hAnsi="Book Antiqua"/>
              </w:rPr>
            </w:pPr>
          </w:p>
          <w:p w14:paraId="721C6C46" w14:textId="77777777" w:rsidR="003D58BE" w:rsidRPr="00AB2A8E" w:rsidRDefault="003D58BE" w:rsidP="003D58BE">
            <w:pPr>
              <w:rPr>
                <w:rFonts w:ascii="Book Antiqua" w:hAnsi="Book Antiqua"/>
              </w:rPr>
            </w:pPr>
          </w:p>
          <w:p w14:paraId="7AD8934F" w14:textId="31557599" w:rsidR="003D58BE" w:rsidRPr="00AB2A8E" w:rsidRDefault="003D58BE" w:rsidP="003D58BE">
            <w:pPr>
              <w:rPr>
                <w:rFonts w:ascii="Book Antiqua" w:hAnsi="Book Antiqua" w:cs="Arial"/>
                <w:lang w:val="en-GB"/>
              </w:rPr>
            </w:pPr>
          </w:p>
        </w:tc>
        <w:tc>
          <w:tcPr>
            <w:tcW w:w="7200" w:type="dxa"/>
          </w:tcPr>
          <w:p w14:paraId="4772B669" w14:textId="77777777" w:rsidR="003D58BE" w:rsidRPr="00AB2A8E" w:rsidRDefault="003D58BE" w:rsidP="003D58BE">
            <w:pPr>
              <w:jc w:val="both"/>
              <w:rPr>
                <w:rFonts w:ascii="Book Antiqua" w:hAnsi="Book Antiqua"/>
                <w:b/>
                <w:bCs/>
              </w:rPr>
            </w:pPr>
            <w:r w:rsidRPr="00AB2A8E">
              <w:rPr>
                <w:rFonts w:ascii="Book Antiqua" w:hAnsi="Book Antiqua"/>
                <w:b/>
                <w:bCs/>
              </w:rPr>
              <w:t>Replace the List of documents to be scanned &amp; uploaded on the portal mentioned in ITB Clause 15.4 as below:</w:t>
            </w:r>
          </w:p>
          <w:p w14:paraId="16CCB316" w14:textId="77777777" w:rsidR="003D58BE" w:rsidRPr="00AB2A8E" w:rsidRDefault="003D58BE" w:rsidP="003D58BE">
            <w:pPr>
              <w:jc w:val="both"/>
              <w:rPr>
                <w:rFonts w:ascii="Book Antiqua" w:hAnsi="Book Antiqua"/>
              </w:rPr>
            </w:pPr>
          </w:p>
          <w:tbl>
            <w:tblPr>
              <w:tblStyle w:val="TableGrid"/>
              <w:tblW w:w="0" w:type="auto"/>
              <w:tblLayout w:type="fixed"/>
              <w:tblLook w:val="04A0" w:firstRow="1" w:lastRow="0" w:firstColumn="1" w:lastColumn="0" w:noHBand="0" w:noVBand="1"/>
            </w:tblPr>
            <w:tblGrid>
              <w:gridCol w:w="597"/>
              <w:gridCol w:w="3354"/>
              <w:gridCol w:w="2977"/>
            </w:tblGrid>
            <w:tr w:rsidR="003D58BE" w:rsidRPr="00AB2A8E" w14:paraId="67D38B01" w14:textId="77777777" w:rsidTr="003D58BE">
              <w:tc>
                <w:tcPr>
                  <w:tcW w:w="597" w:type="dxa"/>
                </w:tcPr>
                <w:p w14:paraId="45FF1DC5" w14:textId="77777777" w:rsidR="003D58BE" w:rsidRPr="00AB2A8E" w:rsidRDefault="003D58BE" w:rsidP="003D58BE">
                  <w:pPr>
                    <w:jc w:val="center"/>
                    <w:rPr>
                      <w:rFonts w:ascii="Book Antiqua" w:hAnsi="Book Antiqua"/>
                      <w:b/>
                      <w:bCs/>
                    </w:rPr>
                  </w:pPr>
                  <w:r w:rsidRPr="00AB2A8E">
                    <w:rPr>
                      <w:rFonts w:ascii="Book Antiqua" w:hAnsi="Book Antiqua"/>
                      <w:b/>
                      <w:bCs/>
                    </w:rPr>
                    <w:t>S. No.</w:t>
                  </w:r>
                </w:p>
              </w:tc>
              <w:tc>
                <w:tcPr>
                  <w:tcW w:w="3354" w:type="dxa"/>
                </w:tcPr>
                <w:p w14:paraId="6725F30B" w14:textId="77777777" w:rsidR="003D58BE" w:rsidRPr="00AB2A8E" w:rsidRDefault="003D58BE" w:rsidP="003D58BE">
                  <w:pPr>
                    <w:jc w:val="both"/>
                    <w:rPr>
                      <w:rFonts w:ascii="Book Antiqua" w:hAnsi="Book Antiqua"/>
                      <w:b/>
                      <w:bCs/>
                    </w:rPr>
                  </w:pPr>
                  <w:r w:rsidRPr="00AB2A8E">
                    <w:rPr>
                      <w:rFonts w:ascii="Book Antiqua" w:hAnsi="Book Antiqua"/>
                      <w:b/>
                      <w:bCs/>
                    </w:rPr>
                    <w:t>Description of Documents</w:t>
                  </w:r>
                </w:p>
              </w:tc>
              <w:tc>
                <w:tcPr>
                  <w:tcW w:w="2977" w:type="dxa"/>
                </w:tcPr>
                <w:p w14:paraId="35E9DD17" w14:textId="77777777" w:rsidR="003D58BE" w:rsidRPr="00AB2A8E" w:rsidRDefault="003D58BE" w:rsidP="003D58BE">
                  <w:pPr>
                    <w:jc w:val="both"/>
                    <w:rPr>
                      <w:rFonts w:ascii="Book Antiqua" w:hAnsi="Book Antiqua"/>
                      <w:b/>
                      <w:bCs/>
                    </w:rPr>
                  </w:pPr>
                  <w:r w:rsidRPr="00AB2A8E">
                    <w:rPr>
                      <w:rFonts w:ascii="Book Antiqua" w:hAnsi="Book Antiqua"/>
                      <w:b/>
                      <w:bCs/>
                    </w:rPr>
                    <w:t>Name of File to be uploaded on the portal</w:t>
                  </w:r>
                </w:p>
              </w:tc>
            </w:tr>
            <w:tr w:rsidR="003D58BE" w:rsidRPr="00AB2A8E" w14:paraId="6EE5D055" w14:textId="77777777" w:rsidTr="003D58BE">
              <w:tc>
                <w:tcPr>
                  <w:tcW w:w="597" w:type="dxa"/>
                </w:tcPr>
                <w:p w14:paraId="3988826D" w14:textId="77777777" w:rsidR="003D58BE" w:rsidRPr="00AB2A8E" w:rsidRDefault="003D58BE" w:rsidP="003D58BE">
                  <w:pPr>
                    <w:jc w:val="center"/>
                    <w:rPr>
                      <w:rFonts w:ascii="Book Antiqua" w:hAnsi="Book Antiqua"/>
                    </w:rPr>
                  </w:pPr>
                  <w:r w:rsidRPr="00AB2A8E">
                    <w:rPr>
                      <w:rFonts w:ascii="Book Antiqua" w:hAnsi="Book Antiqua"/>
                    </w:rPr>
                    <w:t>1.</w:t>
                  </w:r>
                </w:p>
              </w:tc>
              <w:tc>
                <w:tcPr>
                  <w:tcW w:w="3354" w:type="dxa"/>
                </w:tcPr>
                <w:p w14:paraId="45005A00" w14:textId="77777777" w:rsidR="003D58BE" w:rsidRPr="00AB2A8E" w:rsidRDefault="003D58BE" w:rsidP="00B812AD">
                  <w:pPr>
                    <w:rPr>
                      <w:rFonts w:ascii="Book Antiqua" w:hAnsi="Book Antiqua"/>
                    </w:rPr>
                  </w:pPr>
                  <w:r w:rsidRPr="00AB2A8E">
                    <w:rPr>
                      <w:rFonts w:ascii="Book Antiqua" w:hAnsi="Book Antiqua"/>
                    </w:rPr>
                    <w:t xml:space="preserve">Power of Attorney </w:t>
                  </w:r>
                </w:p>
              </w:tc>
              <w:tc>
                <w:tcPr>
                  <w:tcW w:w="2977" w:type="dxa"/>
                </w:tcPr>
                <w:p w14:paraId="39899A00" w14:textId="77777777" w:rsidR="003D58BE" w:rsidRPr="00AB2A8E" w:rsidRDefault="003D58BE" w:rsidP="003D58BE">
                  <w:pPr>
                    <w:jc w:val="both"/>
                    <w:rPr>
                      <w:rFonts w:ascii="Book Antiqua" w:hAnsi="Book Antiqua"/>
                    </w:rPr>
                  </w:pPr>
                  <w:r w:rsidRPr="00AB2A8E">
                    <w:rPr>
                      <w:rFonts w:ascii="Book Antiqua" w:hAnsi="Book Antiqua"/>
                    </w:rPr>
                    <w:t xml:space="preserve">poa.pdf </w:t>
                  </w:r>
                </w:p>
              </w:tc>
            </w:tr>
            <w:tr w:rsidR="003D58BE" w:rsidRPr="00AB2A8E" w14:paraId="179293A7" w14:textId="77777777" w:rsidTr="003D58BE">
              <w:tc>
                <w:tcPr>
                  <w:tcW w:w="597" w:type="dxa"/>
                </w:tcPr>
                <w:p w14:paraId="01764106" w14:textId="77777777" w:rsidR="003D58BE" w:rsidRPr="00AB2A8E" w:rsidRDefault="003D58BE" w:rsidP="003D58BE">
                  <w:pPr>
                    <w:jc w:val="center"/>
                    <w:rPr>
                      <w:rFonts w:ascii="Book Antiqua" w:hAnsi="Book Antiqua"/>
                    </w:rPr>
                  </w:pPr>
                  <w:r w:rsidRPr="00AB2A8E">
                    <w:rPr>
                      <w:rFonts w:ascii="Book Antiqua" w:hAnsi="Book Antiqua"/>
                    </w:rPr>
                    <w:t>2.</w:t>
                  </w:r>
                </w:p>
              </w:tc>
              <w:tc>
                <w:tcPr>
                  <w:tcW w:w="3354" w:type="dxa"/>
                </w:tcPr>
                <w:p w14:paraId="30A92546" w14:textId="77777777" w:rsidR="003D58BE" w:rsidRPr="00AB2A8E" w:rsidRDefault="003D58BE" w:rsidP="00B812AD">
                  <w:pPr>
                    <w:rPr>
                      <w:rFonts w:ascii="Book Antiqua" w:hAnsi="Book Antiqua"/>
                    </w:rPr>
                  </w:pPr>
                  <w:r w:rsidRPr="00AB2A8E">
                    <w:rPr>
                      <w:rFonts w:ascii="Book Antiqua" w:hAnsi="Book Antiqua"/>
                    </w:rPr>
                    <w:t xml:space="preserve">DD against Bidding Document fee </w:t>
                  </w:r>
                </w:p>
              </w:tc>
              <w:tc>
                <w:tcPr>
                  <w:tcW w:w="2977" w:type="dxa"/>
                </w:tcPr>
                <w:p w14:paraId="6407BAB5" w14:textId="77777777" w:rsidR="003D58BE" w:rsidRPr="00AB2A8E" w:rsidRDefault="003D58BE" w:rsidP="003D58BE">
                  <w:pPr>
                    <w:jc w:val="both"/>
                    <w:rPr>
                      <w:rFonts w:ascii="Book Antiqua" w:hAnsi="Book Antiqua"/>
                    </w:rPr>
                  </w:pPr>
                  <w:r w:rsidRPr="00AB2A8E">
                    <w:rPr>
                      <w:rFonts w:ascii="Book Antiqua" w:hAnsi="Book Antiqua"/>
                    </w:rPr>
                    <w:t xml:space="preserve">dd.pdf </w:t>
                  </w:r>
                </w:p>
              </w:tc>
            </w:tr>
            <w:tr w:rsidR="003D58BE" w:rsidRPr="00AB2A8E" w14:paraId="5E55E601" w14:textId="77777777" w:rsidTr="003D58BE">
              <w:tc>
                <w:tcPr>
                  <w:tcW w:w="597" w:type="dxa"/>
                </w:tcPr>
                <w:p w14:paraId="6D371A06" w14:textId="77777777" w:rsidR="003D58BE" w:rsidRPr="00AB2A8E" w:rsidRDefault="003D58BE" w:rsidP="003D58BE">
                  <w:pPr>
                    <w:jc w:val="center"/>
                    <w:rPr>
                      <w:rFonts w:ascii="Book Antiqua" w:hAnsi="Book Antiqua"/>
                    </w:rPr>
                  </w:pPr>
                  <w:r w:rsidRPr="00AB2A8E">
                    <w:rPr>
                      <w:rFonts w:ascii="Book Antiqua" w:hAnsi="Book Antiqua"/>
                    </w:rPr>
                    <w:t>3.</w:t>
                  </w:r>
                </w:p>
              </w:tc>
              <w:tc>
                <w:tcPr>
                  <w:tcW w:w="3354" w:type="dxa"/>
                </w:tcPr>
                <w:p w14:paraId="75EE4665" w14:textId="77777777" w:rsidR="003D58BE" w:rsidRPr="00AB2A8E" w:rsidRDefault="003D58BE" w:rsidP="00B812AD">
                  <w:pPr>
                    <w:rPr>
                      <w:rFonts w:ascii="Book Antiqua" w:hAnsi="Book Antiqua"/>
                    </w:rPr>
                  </w:pPr>
                  <w:r w:rsidRPr="00AB2A8E">
                    <w:rPr>
                      <w:rFonts w:ascii="Book Antiqua" w:hAnsi="Book Antiqua"/>
                    </w:rPr>
                    <w:t xml:space="preserve">Constitution of legal status </w:t>
                  </w:r>
                </w:p>
              </w:tc>
              <w:tc>
                <w:tcPr>
                  <w:tcW w:w="2977" w:type="dxa"/>
                </w:tcPr>
                <w:p w14:paraId="510F9863" w14:textId="77777777" w:rsidR="003D58BE" w:rsidRPr="00AB2A8E" w:rsidRDefault="003D58BE" w:rsidP="003D58BE">
                  <w:pPr>
                    <w:jc w:val="both"/>
                    <w:rPr>
                      <w:rFonts w:ascii="Book Antiqua" w:hAnsi="Book Antiqua"/>
                    </w:rPr>
                  </w:pPr>
                  <w:r w:rsidRPr="00AB2A8E">
                    <w:rPr>
                      <w:rFonts w:ascii="Book Antiqua" w:hAnsi="Book Antiqua"/>
                    </w:rPr>
                    <w:t xml:space="preserve">legal.pdf </w:t>
                  </w:r>
                </w:p>
              </w:tc>
            </w:tr>
            <w:tr w:rsidR="003D58BE" w:rsidRPr="00AB2A8E" w14:paraId="46663F06" w14:textId="77777777" w:rsidTr="003D58BE">
              <w:tc>
                <w:tcPr>
                  <w:tcW w:w="597" w:type="dxa"/>
                </w:tcPr>
                <w:p w14:paraId="20659E9D" w14:textId="77777777" w:rsidR="003D58BE" w:rsidRPr="00AB2A8E" w:rsidRDefault="003D58BE" w:rsidP="003D58BE">
                  <w:pPr>
                    <w:jc w:val="center"/>
                    <w:rPr>
                      <w:rFonts w:ascii="Book Antiqua" w:hAnsi="Book Antiqua"/>
                    </w:rPr>
                  </w:pPr>
                  <w:r w:rsidRPr="00AB2A8E">
                    <w:rPr>
                      <w:rFonts w:ascii="Book Antiqua" w:hAnsi="Book Antiqua"/>
                    </w:rPr>
                    <w:t>4.</w:t>
                  </w:r>
                </w:p>
              </w:tc>
              <w:tc>
                <w:tcPr>
                  <w:tcW w:w="3354" w:type="dxa"/>
                </w:tcPr>
                <w:p w14:paraId="7582B63D" w14:textId="77777777" w:rsidR="003D58BE" w:rsidRPr="00AB2A8E" w:rsidRDefault="003D58BE" w:rsidP="00B812AD">
                  <w:pPr>
                    <w:pStyle w:val="Default"/>
                    <w:rPr>
                      <w:rFonts w:eastAsiaTheme="minorEastAsia" w:cstheme="minorBidi"/>
                      <w:color w:val="auto"/>
                    </w:rPr>
                  </w:pPr>
                  <w:r w:rsidRPr="00AB2A8E">
                    <w:rPr>
                      <w:rFonts w:eastAsiaTheme="minorEastAsia" w:cstheme="minorBidi"/>
                      <w:color w:val="auto"/>
                    </w:rPr>
                    <w:t xml:space="preserve">Declaration for anticipated change in legal structure/ ownership </w:t>
                  </w:r>
                </w:p>
              </w:tc>
              <w:tc>
                <w:tcPr>
                  <w:tcW w:w="2977" w:type="dxa"/>
                </w:tcPr>
                <w:p w14:paraId="32962DC2" w14:textId="77777777" w:rsidR="003D58BE" w:rsidRPr="00AB2A8E" w:rsidRDefault="003D58BE" w:rsidP="003D58BE">
                  <w:pPr>
                    <w:pStyle w:val="Default"/>
                    <w:jc w:val="both"/>
                    <w:rPr>
                      <w:rFonts w:eastAsiaTheme="minorEastAsia" w:cstheme="minorBidi"/>
                      <w:color w:val="auto"/>
                    </w:rPr>
                  </w:pPr>
                  <w:r w:rsidRPr="00AB2A8E">
                    <w:rPr>
                      <w:rFonts w:eastAsiaTheme="minorEastAsia" w:cstheme="minorBidi"/>
                      <w:color w:val="auto"/>
                    </w:rPr>
                    <w:t xml:space="preserve">decl_legal.pdf </w:t>
                  </w:r>
                </w:p>
              </w:tc>
            </w:tr>
            <w:tr w:rsidR="003D58BE" w:rsidRPr="00AB2A8E" w14:paraId="7D8FD1D4" w14:textId="77777777" w:rsidTr="003D58BE">
              <w:tc>
                <w:tcPr>
                  <w:tcW w:w="597" w:type="dxa"/>
                </w:tcPr>
                <w:p w14:paraId="5B8C90F6" w14:textId="77777777" w:rsidR="003D58BE" w:rsidRPr="00AB2A8E" w:rsidRDefault="003D58BE" w:rsidP="003D58BE">
                  <w:pPr>
                    <w:jc w:val="center"/>
                    <w:rPr>
                      <w:rFonts w:ascii="Book Antiqua" w:hAnsi="Book Antiqua"/>
                    </w:rPr>
                  </w:pPr>
                  <w:r w:rsidRPr="00AB2A8E">
                    <w:rPr>
                      <w:rFonts w:ascii="Book Antiqua" w:hAnsi="Book Antiqua"/>
                    </w:rPr>
                    <w:t>5.</w:t>
                  </w:r>
                </w:p>
              </w:tc>
              <w:tc>
                <w:tcPr>
                  <w:tcW w:w="3354" w:type="dxa"/>
                </w:tcPr>
                <w:p w14:paraId="3AA207A8" w14:textId="77777777" w:rsidR="003D58BE" w:rsidRPr="00AB2A8E" w:rsidRDefault="003D58BE" w:rsidP="00B812AD">
                  <w:pPr>
                    <w:pStyle w:val="Default"/>
                    <w:rPr>
                      <w:rFonts w:eastAsiaTheme="minorEastAsia" w:cstheme="minorBidi"/>
                      <w:color w:val="auto"/>
                    </w:rPr>
                  </w:pPr>
                  <w:r w:rsidRPr="00AB2A8E">
                    <w:rPr>
                      <w:rFonts w:eastAsiaTheme="minorEastAsia" w:cstheme="minorBidi"/>
                      <w:color w:val="auto"/>
                    </w:rPr>
                    <w:t xml:space="preserve">The principal place of business </w:t>
                  </w:r>
                </w:p>
              </w:tc>
              <w:tc>
                <w:tcPr>
                  <w:tcW w:w="2977" w:type="dxa"/>
                </w:tcPr>
                <w:p w14:paraId="750C8D26" w14:textId="77777777" w:rsidR="003D58BE" w:rsidRPr="00AB2A8E" w:rsidRDefault="003D58BE" w:rsidP="003D58BE">
                  <w:pPr>
                    <w:pStyle w:val="Default"/>
                    <w:jc w:val="both"/>
                    <w:rPr>
                      <w:rFonts w:eastAsiaTheme="minorEastAsia" w:cstheme="minorBidi"/>
                      <w:color w:val="auto"/>
                    </w:rPr>
                  </w:pPr>
                  <w:r w:rsidRPr="00AB2A8E">
                    <w:rPr>
                      <w:rFonts w:eastAsiaTheme="minorEastAsia" w:cstheme="minorBidi"/>
                      <w:color w:val="auto"/>
                    </w:rPr>
                    <w:t xml:space="preserve">principal.pdf </w:t>
                  </w:r>
                </w:p>
              </w:tc>
            </w:tr>
            <w:tr w:rsidR="003D58BE" w:rsidRPr="00AB2A8E" w14:paraId="5A190771" w14:textId="77777777" w:rsidTr="003D58BE">
              <w:trPr>
                <w:trHeight w:val="70"/>
              </w:trPr>
              <w:tc>
                <w:tcPr>
                  <w:tcW w:w="597" w:type="dxa"/>
                </w:tcPr>
                <w:p w14:paraId="1171A8EE" w14:textId="77777777" w:rsidR="003D58BE" w:rsidRPr="00AB2A8E" w:rsidRDefault="003D58BE" w:rsidP="003D58BE">
                  <w:pPr>
                    <w:jc w:val="center"/>
                    <w:rPr>
                      <w:rFonts w:ascii="Book Antiqua" w:hAnsi="Book Antiqua"/>
                    </w:rPr>
                  </w:pPr>
                  <w:r w:rsidRPr="00AB2A8E">
                    <w:rPr>
                      <w:rFonts w:ascii="Book Antiqua" w:hAnsi="Book Antiqua"/>
                    </w:rPr>
                    <w:t>6.</w:t>
                  </w:r>
                </w:p>
              </w:tc>
              <w:tc>
                <w:tcPr>
                  <w:tcW w:w="3354" w:type="dxa"/>
                </w:tcPr>
                <w:p w14:paraId="506A7020" w14:textId="77777777" w:rsidR="003D58BE" w:rsidRPr="00AB2A8E" w:rsidRDefault="003D58BE" w:rsidP="00B812AD">
                  <w:pPr>
                    <w:rPr>
                      <w:rFonts w:ascii="Book Antiqua" w:hAnsi="Book Antiqua"/>
                    </w:rPr>
                  </w:pPr>
                  <w:r w:rsidRPr="00AB2A8E">
                    <w:rPr>
                      <w:rFonts w:ascii="Book Antiqua" w:hAnsi="Book Antiqua"/>
                    </w:rPr>
                    <w:t xml:space="preserve">The place of Incorporation or the place of registration and the nationality of the owner </w:t>
                  </w:r>
                </w:p>
              </w:tc>
              <w:tc>
                <w:tcPr>
                  <w:tcW w:w="2977" w:type="dxa"/>
                </w:tcPr>
                <w:p w14:paraId="1E5C6846" w14:textId="77777777" w:rsidR="003D58BE" w:rsidRPr="00AB2A8E" w:rsidRDefault="003D58BE" w:rsidP="003D58BE">
                  <w:pPr>
                    <w:jc w:val="both"/>
                    <w:rPr>
                      <w:rFonts w:ascii="Book Antiqua" w:hAnsi="Book Antiqua"/>
                    </w:rPr>
                  </w:pPr>
                  <w:r w:rsidRPr="00AB2A8E">
                    <w:rPr>
                      <w:rFonts w:ascii="Book Antiqua" w:hAnsi="Book Antiqua"/>
                    </w:rPr>
                    <w:t xml:space="preserve">incorporation.pdf </w:t>
                  </w:r>
                </w:p>
              </w:tc>
            </w:tr>
            <w:tr w:rsidR="003D58BE" w:rsidRPr="00AB2A8E" w14:paraId="11C011B1" w14:textId="77777777" w:rsidTr="003D58BE">
              <w:trPr>
                <w:trHeight w:val="70"/>
              </w:trPr>
              <w:tc>
                <w:tcPr>
                  <w:tcW w:w="597" w:type="dxa"/>
                </w:tcPr>
                <w:p w14:paraId="0D3F54DE" w14:textId="77777777" w:rsidR="003D58BE" w:rsidRPr="00AB2A8E" w:rsidRDefault="003D58BE" w:rsidP="003D58BE">
                  <w:pPr>
                    <w:jc w:val="center"/>
                    <w:rPr>
                      <w:rFonts w:ascii="Book Antiqua" w:hAnsi="Book Antiqua"/>
                    </w:rPr>
                  </w:pPr>
                  <w:r w:rsidRPr="00AB2A8E">
                    <w:rPr>
                      <w:rFonts w:ascii="Book Antiqua" w:hAnsi="Book Antiqua"/>
                    </w:rPr>
                    <w:t>7.</w:t>
                  </w:r>
                </w:p>
              </w:tc>
              <w:tc>
                <w:tcPr>
                  <w:tcW w:w="3354" w:type="dxa"/>
                </w:tcPr>
                <w:p w14:paraId="51A781D1" w14:textId="77777777" w:rsidR="003D58BE" w:rsidRPr="00AB2A8E" w:rsidRDefault="003D58BE" w:rsidP="00B812AD">
                  <w:pPr>
                    <w:rPr>
                      <w:rFonts w:ascii="Book Antiqua" w:hAnsi="Book Antiqua"/>
                    </w:rPr>
                  </w:pPr>
                  <w:r w:rsidRPr="00AB2A8E">
                    <w:rPr>
                      <w:rFonts w:ascii="Book Antiqua" w:hAnsi="Book Antiqua"/>
                    </w:rPr>
                    <w:t xml:space="preserve">Technical Experience certificate issued by utility </w:t>
                  </w:r>
                </w:p>
              </w:tc>
              <w:tc>
                <w:tcPr>
                  <w:tcW w:w="2977" w:type="dxa"/>
                </w:tcPr>
                <w:p w14:paraId="222C1F78" w14:textId="77777777" w:rsidR="003D58BE" w:rsidRPr="00AB2A8E" w:rsidRDefault="003D58BE" w:rsidP="003D58BE">
                  <w:pPr>
                    <w:jc w:val="both"/>
                    <w:rPr>
                      <w:rFonts w:ascii="Book Antiqua" w:hAnsi="Book Antiqua"/>
                    </w:rPr>
                  </w:pPr>
                  <w:r w:rsidRPr="00AB2A8E">
                    <w:rPr>
                      <w:rFonts w:ascii="Book Antiqua" w:hAnsi="Book Antiqua"/>
                    </w:rPr>
                    <w:t xml:space="preserve">techexp.pdf </w:t>
                  </w:r>
                </w:p>
              </w:tc>
            </w:tr>
            <w:tr w:rsidR="003D58BE" w:rsidRPr="00AB2A8E" w14:paraId="40D1331C" w14:textId="77777777" w:rsidTr="003D58BE">
              <w:trPr>
                <w:trHeight w:val="70"/>
              </w:trPr>
              <w:tc>
                <w:tcPr>
                  <w:tcW w:w="597" w:type="dxa"/>
                </w:tcPr>
                <w:p w14:paraId="107377A3" w14:textId="77777777" w:rsidR="003D58BE" w:rsidRPr="00AB2A8E" w:rsidRDefault="003D58BE" w:rsidP="003D58BE">
                  <w:pPr>
                    <w:jc w:val="center"/>
                    <w:rPr>
                      <w:rFonts w:ascii="Book Antiqua" w:hAnsi="Book Antiqua"/>
                    </w:rPr>
                  </w:pPr>
                  <w:r w:rsidRPr="00AB2A8E">
                    <w:rPr>
                      <w:rFonts w:ascii="Book Antiqua" w:hAnsi="Book Antiqua"/>
                    </w:rPr>
                    <w:t>8.</w:t>
                  </w:r>
                </w:p>
              </w:tc>
              <w:tc>
                <w:tcPr>
                  <w:tcW w:w="3354" w:type="dxa"/>
                </w:tcPr>
                <w:p w14:paraId="38C174DE" w14:textId="77777777" w:rsidR="003D58BE" w:rsidRPr="00AB2A8E" w:rsidRDefault="003D58BE" w:rsidP="00B812AD">
                  <w:pPr>
                    <w:rPr>
                      <w:rFonts w:ascii="Book Antiqua" w:hAnsi="Book Antiqua"/>
                    </w:rPr>
                  </w:pPr>
                  <w:r w:rsidRPr="00AB2A8E">
                    <w:rPr>
                      <w:rFonts w:ascii="Book Antiqua" w:hAnsi="Book Antiqua"/>
                    </w:rPr>
                    <w:t xml:space="preserve">Financial Balance Sheets (for </w:t>
                  </w:r>
                  <w:proofErr w:type="gramStart"/>
                  <w:r w:rsidRPr="00AB2A8E">
                    <w:rPr>
                      <w:rFonts w:ascii="Book Antiqua" w:hAnsi="Book Antiqua"/>
                    </w:rPr>
                    <w:t>last</w:t>
                  </w:r>
                  <w:proofErr w:type="gramEnd"/>
                  <w:r w:rsidRPr="00AB2A8E">
                    <w:rPr>
                      <w:rFonts w:ascii="Book Antiqua" w:hAnsi="Book Antiqua"/>
                    </w:rPr>
                    <w:t xml:space="preserve"> five years) </w:t>
                  </w:r>
                </w:p>
              </w:tc>
              <w:tc>
                <w:tcPr>
                  <w:tcW w:w="2977" w:type="dxa"/>
                </w:tcPr>
                <w:p w14:paraId="70AD3B84" w14:textId="77777777" w:rsidR="003D58BE" w:rsidRPr="00AB2A8E" w:rsidRDefault="003D58BE" w:rsidP="003D58BE">
                  <w:pPr>
                    <w:jc w:val="both"/>
                    <w:rPr>
                      <w:rFonts w:ascii="Book Antiqua" w:hAnsi="Book Antiqua"/>
                    </w:rPr>
                  </w:pPr>
                  <w:r w:rsidRPr="00AB2A8E">
                    <w:rPr>
                      <w:rFonts w:ascii="Book Antiqua" w:hAnsi="Book Antiqua"/>
                    </w:rPr>
                    <w:t xml:space="preserve">balsheet.pdf </w:t>
                  </w:r>
                </w:p>
              </w:tc>
            </w:tr>
            <w:tr w:rsidR="003D58BE" w:rsidRPr="00AB2A8E" w14:paraId="0EB250A2" w14:textId="77777777" w:rsidTr="003D58BE">
              <w:trPr>
                <w:trHeight w:val="70"/>
              </w:trPr>
              <w:tc>
                <w:tcPr>
                  <w:tcW w:w="597" w:type="dxa"/>
                </w:tcPr>
                <w:p w14:paraId="34A29243" w14:textId="77777777" w:rsidR="003D58BE" w:rsidRPr="00AB2A8E" w:rsidRDefault="003D58BE" w:rsidP="003D58BE">
                  <w:pPr>
                    <w:jc w:val="center"/>
                    <w:rPr>
                      <w:rFonts w:ascii="Book Antiqua" w:hAnsi="Book Antiqua"/>
                    </w:rPr>
                  </w:pPr>
                  <w:r w:rsidRPr="00AB2A8E">
                    <w:rPr>
                      <w:rFonts w:ascii="Book Antiqua" w:hAnsi="Book Antiqua"/>
                    </w:rPr>
                    <w:t>9.</w:t>
                  </w:r>
                </w:p>
              </w:tc>
              <w:tc>
                <w:tcPr>
                  <w:tcW w:w="3354" w:type="dxa"/>
                </w:tcPr>
                <w:p w14:paraId="5BD1ED0E" w14:textId="77777777" w:rsidR="003D58BE" w:rsidRPr="00AB2A8E" w:rsidRDefault="003D58BE" w:rsidP="00B812AD">
                  <w:pPr>
                    <w:rPr>
                      <w:rFonts w:ascii="Book Antiqua" w:hAnsi="Book Antiqua"/>
                    </w:rPr>
                  </w:pPr>
                  <w:r w:rsidRPr="00AB2A8E">
                    <w:rPr>
                      <w:rFonts w:ascii="Book Antiqua" w:hAnsi="Book Antiqua"/>
                    </w:rPr>
                    <w:t xml:space="preserve">Declaration </w:t>
                  </w:r>
                  <w:proofErr w:type="gramStart"/>
                  <w:r w:rsidRPr="00AB2A8E">
                    <w:rPr>
                      <w:rFonts w:ascii="Book Antiqua" w:hAnsi="Book Antiqua"/>
                    </w:rPr>
                    <w:t>in regard to</w:t>
                  </w:r>
                  <w:proofErr w:type="gramEnd"/>
                  <w:r w:rsidRPr="00AB2A8E">
                    <w:rPr>
                      <w:rFonts w:ascii="Book Antiqua" w:hAnsi="Book Antiqua"/>
                    </w:rPr>
                    <w:t xml:space="preserve"> </w:t>
                  </w:r>
                  <w:proofErr w:type="gramStart"/>
                  <w:r w:rsidRPr="00AB2A8E">
                    <w:rPr>
                      <w:rFonts w:ascii="Book Antiqua" w:hAnsi="Book Antiqua"/>
                    </w:rPr>
                    <w:t>Financial</w:t>
                  </w:r>
                  <w:proofErr w:type="gramEnd"/>
                  <w:r w:rsidRPr="00AB2A8E">
                    <w:rPr>
                      <w:rFonts w:ascii="Book Antiqua" w:hAnsi="Book Antiqua"/>
                    </w:rPr>
                    <w:t xml:space="preserve"> re-structuring </w:t>
                  </w:r>
                </w:p>
              </w:tc>
              <w:tc>
                <w:tcPr>
                  <w:tcW w:w="2977" w:type="dxa"/>
                </w:tcPr>
                <w:p w14:paraId="1F800E53" w14:textId="77777777" w:rsidR="003D58BE" w:rsidRPr="00AB2A8E" w:rsidRDefault="003D58BE" w:rsidP="003D58BE">
                  <w:pPr>
                    <w:jc w:val="both"/>
                    <w:rPr>
                      <w:rFonts w:ascii="Book Antiqua" w:hAnsi="Book Antiqua"/>
                    </w:rPr>
                  </w:pPr>
                  <w:r w:rsidRPr="00AB2A8E">
                    <w:rPr>
                      <w:rFonts w:ascii="Book Antiqua" w:hAnsi="Book Antiqua"/>
                    </w:rPr>
                    <w:t xml:space="preserve">Decl_Fin_re_struc.pdf </w:t>
                  </w:r>
                </w:p>
              </w:tc>
            </w:tr>
            <w:tr w:rsidR="003D58BE" w:rsidRPr="00AB2A8E" w14:paraId="6487686B" w14:textId="77777777" w:rsidTr="003D58BE">
              <w:trPr>
                <w:trHeight w:val="70"/>
              </w:trPr>
              <w:tc>
                <w:tcPr>
                  <w:tcW w:w="597" w:type="dxa"/>
                </w:tcPr>
                <w:p w14:paraId="69CC1F74" w14:textId="77777777" w:rsidR="003D58BE" w:rsidRPr="00AB2A8E" w:rsidRDefault="003D58BE" w:rsidP="003D58BE">
                  <w:pPr>
                    <w:jc w:val="center"/>
                    <w:rPr>
                      <w:rFonts w:ascii="Book Antiqua" w:hAnsi="Book Antiqua"/>
                    </w:rPr>
                  </w:pPr>
                  <w:r w:rsidRPr="00AB2A8E">
                    <w:rPr>
                      <w:rFonts w:ascii="Book Antiqua" w:hAnsi="Book Antiqua"/>
                    </w:rPr>
                    <w:t>10.</w:t>
                  </w:r>
                </w:p>
              </w:tc>
              <w:tc>
                <w:tcPr>
                  <w:tcW w:w="3354" w:type="dxa"/>
                </w:tcPr>
                <w:p w14:paraId="56DFA5B7" w14:textId="77777777" w:rsidR="003D58BE" w:rsidRPr="00AB2A8E" w:rsidRDefault="003D58BE" w:rsidP="00B812AD">
                  <w:pPr>
                    <w:rPr>
                      <w:rFonts w:ascii="Book Antiqua" w:hAnsi="Book Antiqua"/>
                    </w:rPr>
                  </w:pPr>
                  <w:r w:rsidRPr="00AB2A8E">
                    <w:rPr>
                      <w:rFonts w:ascii="Book Antiqua" w:hAnsi="Book Antiqua"/>
                    </w:rPr>
                    <w:t xml:space="preserve">Bank Certificate </w:t>
                  </w:r>
                </w:p>
              </w:tc>
              <w:tc>
                <w:tcPr>
                  <w:tcW w:w="2977" w:type="dxa"/>
                </w:tcPr>
                <w:p w14:paraId="5CE551FE" w14:textId="77777777" w:rsidR="003D58BE" w:rsidRPr="00AB2A8E" w:rsidRDefault="003D58BE" w:rsidP="003D58BE">
                  <w:pPr>
                    <w:jc w:val="both"/>
                    <w:rPr>
                      <w:rFonts w:ascii="Book Antiqua" w:hAnsi="Book Antiqua"/>
                    </w:rPr>
                  </w:pPr>
                  <w:r w:rsidRPr="00AB2A8E">
                    <w:rPr>
                      <w:rFonts w:ascii="Book Antiqua" w:hAnsi="Book Antiqua"/>
                    </w:rPr>
                    <w:t xml:space="preserve">bank.pdf </w:t>
                  </w:r>
                </w:p>
              </w:tc>
            </w:tr>
            <w:tr w:rsidR="003D58BE" w:rsidRPr="00AB2A8E" w14:paraId="4C216E9C" w14:textId="77777777" w:rsidTr="003D58BE">
              <w:trPr>
                <w:trHeight w:val="70"/>
              </w:trPr>
              <w:tc>
                <w:tcPr>
                  <w:tcW w:w="597" w:type="dxa"/>
                </w:tcPr>
                <w:p w14:paraId="39BDC755" w14:textId="77777777" w:rsidR="003D58BE" w:rsidRPr="00AB2A8E" w:rsidRDefault="003D58BE" w:rsidP="003D58BE">
                  <w:pPr>
                    <w:jc w:val="center"/>
                    <w:rPr>
                      <w:rFonts w:ascii="Book Antiqua" w:hAnsi="Book Antiqua"/>
                    </w:rPr>
                  </w:pPr>
                  <w:r w:rsidRPr="00AB2A8E">
                    <w:rPr>
                      <w:rFonts w:ascii="Book Antiqua" w:hAnsi="Book Antiqua"/>
                    </w:rPr>
                    <w:t>11.</w:t>
                  </w:r>
                </w:p>
              </w:tc>
              <w:tc>
                <w:tcPr>
                  <w:tcW w:w="3354" w:type="dxa"/>
                </w:tcPr>
                <w:p w14:paraId="4094E863" w14:textId="77777777" w:rsidR="003D58BE" w:rsidRPr="00AB2A8E" w:rsidRDefault="003D58BE" w:rsidP="00B812AD">
                  <w:pPr>
                    <w:rPr>
                      <w:rFonts w:ascii="Book Antiqua" w:hAnsi="Book Antiqua"/>
                    </w:rPr>
                  </w:pPr>
                  <w:r w:rsidRPr="00AB2A8E">
                    <w:rPr>
                      <w:rFonts w:ascii="Book Antiqua" w:hAnsi="Book Antiqua"/>
                    </w:rPr>
                    <w:t xml:space="preserve">Manufacturer Authorization </w:t>
                  </w:r>
                </w:p>
              </w:tc>
              <w:tc>
                <w:tcPr>
                  <w:tcW w:w="2977" w:type="dxa"/>
                </w:tcPr>
                <w:p w14:paraId="2BA3F602" w14:textId="77777777" w:rsidR="003D58BE" w:rsidRPr="00AB2A8E" w:rsidRDefault="003D58BE" w:rsidP="003D58BE">
                  <w:pPr>
                    <w:jc w:val="both"/>
                    <w:rPr>
                      <w:rFonts w:ascii="Book Antiqua" w:hAnsi="Book Antiqua"/>
                    </w:rPr>
                  </w:pPr>
                  <w:r w:rsidRPr="00AB2A8E">
                    <w:rPr>
                      <w:rFonts w:ascii="Book Antiqua" w:hAnsi="Book Antiqua"/>
                    </w:rPr>
                    <w:t xml:space="preserve">manuauth.pdf </w:t>
                  </w:r>
                </w:p>
              </w:tc>
            </w:tr>
            <w:tr w:rsidR="003D58BE" w:rsidRPr="00AB2A8E" w14:paraId="209160F7" w14:textId="77777777" w:rsidTr="003D58BE">
              <w:trPr>
                <w:trHeight w:val="70"/>
              </w:trPr>
              <w:tc>
                <w:tcPr>
                  <w:tcW w:w="597" w:type="dxa"/>
                </w:tcPr>
                <w:p w14:paraId="399D463E" w14:textId="77777777" w:rsidR="003D58BE" w:rsidRPr="00AB2A8E" w:rsidRDefault="003D58BE" w:rsidP="003D58BE">
                  <w:pPr>
                    <w:jc w:val="center"/>
                    <w:rPr>
                      <w:rFonts w:ascii="Book Antiqua" w:hAnsi="Book Antiqua"/>
                    </w:rPr>
                  </w:pPr>
                  <w:r w:rsidRPr="00AB2A8E">
                    <w:rPr>
                      <w:rFonts w:ascii="Book Antiqua" w:hAnsi="Book Antiqua"/>
                    </w:rPr>
                    <w:t>12.</w:t>
                  </w:r>
                </w:p>
              </w:tc>
              <w:tc>
                <w:tcPr>
                  <w:tcW w:w="3354" w:type="dxa"/>
                </w:tcPr>
                <w:p w14:paraId="619C7DC1" w14:textId="77777777" w:rsidR="003D58BE" w:rsidRPr="00AB2A8E" w:rsidRDefault="003D58BE" w:rsidP="00B812AD">
                  <w:pPr>
                    <w:rPr>
                      <w:rFonts w:ascii="Book Antiqua" w:hAnsi="Book Antiqua"/>
                    </w:rPr>
                  </w:pPr>
                  <w:r w:rsidRPr="00AB2A8E">
                    <w:rPr>
                      <w:rFonts w:ascii="Book Antiqua" w:hAnsi="Book Antiqua"/>
                    </w:rPr>
                    <w:t xml:space="preserve">Work Schedule (BAR Chart) </w:t>
                  </w:r>
                </w:p>
              </w:tc>
              <w:tc>
                <w:tcPr>
                  <w:tcW w:w="2977" w:type="dxa"/>
                </w:tcPr>
                <w:p w14:paraId="4B914F05" w14:textId="77777777" w:rsidR="003D58BE" w:rsidRPr="00AB2A8E" w:rsidRDefault="003D58BE" w:rsidP="003D58BE">
                  <w:pPr>
                    <w:jc w:val="both"/>
                    <w:rPr>
                      <w:rFonts w:ascii="Book Antiqua" w:hAnsi="Book Antiqua"/>
                    </w:rPr>
                  </w:pPr>
                  <w:r w:rsidRPr="00AB2A8E">
                    <w:rPr>
                      <w:rFonts w:ascii="Book Antiqua" w:hAnsi="Book Antiqua"/>
                    </w:rPr>
                    <w:t xml:space="preserve">barchart.pdf </w:t>
                  </w:r>
                </w:p>
              </w:tc>
            </w:tr>
            <w:tr w:rsidR="003D58BE" w:rsidRPr="00AB2A8E" w14:paraId="5A0F78DA" w14:textId="77777777" w:rsidTr="003D58BE">
              <w:trPr>
                <w:trHeight w:val="70"/>
              </w:trPr>
              <w:tc>
                <w:tcPr>
                  <w:tcW w:w="597" w:type="dxa"/>
                </w:tcPr>
                <w:p w14:paraId="044197A9" w14:textId="77777777" w:rsidR="003D58BE" w:rsidRPr="00AB2A8E" w:rsidRDefault="003D58BE" w:rsidP="003D58BE">
                  <w:pPr>
                    <w:jc w:val="center"/>
                    <w:rPr>
                      <w:rFonts w:ascii="Book Antiqua" w:hAnsi="Book Antiqua"/>
                    </w:rPr>
                  </w:pPr>
                  <w:r w:rsidRPr="00AB2A8E">
                    <w:rPr>
                      <w:rFonts w:ascii="Book Antiqua" w:hAnsi="Book Antiqua"/>
                    </w:rPr>
                    <w:t>13.</w:t>
                  </w:r>
                </w:p>
              </w:tc>
              <w:tc>
                <w:tcPr>
                  <w:tcW w:w="3354" w:type="dxa"/>
                </w:tcPr>
                <w:p w14:paraId="6363DD26" w14:textId="77777777" w:rsidR="003D58BE" w:rsidRPr="00AB2A8E" w:rsidRDefault="003D58BE" w:rsidP="00B812AD">
                  <w:pPr>
                    <w:rPr>
                      <w:rFonts w:ascii="Book Antiqua" w:hAnsi="Book Antiqua"/>
                    </w:rPr>
                  </w:pPr>
                  <w:r w:rsidRPr="00AB2A8E">
                    <w:rPr>
                      <w:rFonts w:ascii="Book Antiqua" w:hAnsi="Book Antiqua"/>
                    </w:rPr>
                    <w:t xml:space="preserve">Guarantee Declaration </w:t>
                  </w:r>
                </w:p>
              </w:tc>
              <w:tc>
                <w:tcPr>
                  <w:tcW w:w="2977" w:type="dxa"/>
                </w:tcPr>
                <w:p w14:paraId="0927E1D6" w14:textId="77777777" w:rsidR="003D58BE" w:rsidRPr="00AB2A8E" w:rsidRDefault="003D58BE" w:rsidP="003D58BE">
                  <w:pPr>
                    <w:jc w:val="both"/>
                    <w:rPr>
                      <w:rFonts w:ascii="Book Antiqua" w:hAnsi="Book Antiqua"/>
                    </w:rPr>
                  </w:pPr>
                  <w:r w:rsidRPr="00AB2A8E">
                    <w:rPr>
                      <w:rFonts w:ascii="Book Antiqua" w:hAnsi="Book Antiqua"/>
                    </w:rPr>
                    <w:t xml:space="preserve">guarantee.pdf </w:t>
                  </w:r>
                </w:p>
              </w:tc>
            </w:tr>
            <w:tr w:rsidR="003D58BE" w:rsidRPr="00AB2A8E" w14:paraId="4AD8FD4B" w14:textId="77777777" w:rsidTr="003D58BE">
              <w:trPr>
                <w:trHeight w:val="70"/>
              </w:trPr>
              <w:tc>
                <w:tcPr>
                  <w:tcW w:w="597" w:type="dxa"/>
                </w:tcPr>
                <w:p w14:paraId="1E9C202F" w14:textId="77777777" w:rsidR="003D58BE" w:rsidRPr="00AB2A8E" w:rsidRDefault="003D58BE" w:rsidP="003D58BE">
                  <w:pPr>
                    <w:jc w:val="center"/>
                    <w:rPr>
                      <w:rFonts w:ascii="Book Antiqua" w:hAnsi="Book Antiqua"/>
                    </w:rPr>
                  </w:pPr>
                  <w:r w:rsidRPr="00AB2A8E">
                    <w:rPr>
                      <w:rFonts w:ascii="Book Antiqua" w:hAnsi="Book Antiqua"/>
                    </w:rPr>
                    <w:t>14.</w:t>
                  </w:r>
                </w:p>
              </w:tc>
              <w:tc>
                <w:tcPr>
                  <w:tcW w:w="3354" w:type="dxa"/>
                </w:tcPr>
                <w:p w14:paraId="668B6E82" w14:textId="77777777" w:rsidR="003D58BE" w:rsidRPr="00AB2A8E" w:rsidRDefault="003D58BE" w:rsidP="00B812AD">
                  <w:pPr>
                    <w:rPr>
                      <w:rFonts w:ascii="Book Antiqua" w:hAnsi="Book Antiqua"/>
                    </w:rPr>
                  </w:pPr>
                  <w:r w:rsidRPr="00AB2A8E">
                    <w:rPr>
                      <w:rFonts w:ascii="Book Antiqua" w:hAnsi="Book Antiqua"/>
                    </w:rPr>
                    <w:t xml:space="preserve">Documentary Evidence for Base Price Indices </w:t>
                  </w:r>
                </w:p>
              </w:tc>
              <w:tc>
                <w:tcPr>
                  <w:tcW w:w="2977" w:type="dxa"/>
                </w:tcPr>
                <w:p w14:paraId="0E1B5D5A" w14:textId="77777777" w:rsidR="003D58BE" w:rsidRPr="00AB2A8E" w:rsidRDefault="003D58BE" w:rsidP="003D58BE">
                  <w:pPr>
                    <w:jc w:val="both"/>
                    <w:rPr>
                      <w:rFonts w:ascii="Book Antiqua" w:hAnsi="Book Antiqua"/>
                    </w:rPr>
                  </w:pPr>
                  <w:r w:rsidRPr="00AB2A8E">
                    <w:rPr>
                      <w:rFonts w:ascii="Book Antiqua" w:hAnsi="Book Antiqua"/>
                    </w:rPr>
                    <w:t xml:space="preserve">pvindex.pdf </w:t>
                  </w:r>
                </w:p>
              </w:tc>
            </w:tr>
            <w:tr w:rsidR="003D58BE" w:rsidRPr="00AB2A8E" w14:paraId="4FC6C061" w14:textId="77777777" w:rsidTr="003D58BE">
              <w:trPr>
                <w:trHeight w:val="70"/>
              </w:trPr>
              <w:tc>
                <w:tcPr>
                  <w:tcW w:w="597" w:type="dxa"/>
                </w:tcPr>
                <w:p w14:paraId="0179F78C" w14:textId="77777777" w:rsidR="003D58BE" w:rsidRPr="00AB2A8E" w:rsidRDefault="003D58BE" w:rsidP="003D58BE">
                  <w:pPr>
                    <w:jc w:val="center"/>
                    <w:rPr>
                      <w:rFonts w:ascii="Book Antiqua" w:hAnsi="Book Antiqua"/>
                    </w:rPr>
                  </w:pPr>
                  <w:r w:rsidRPr="00AB2A8E">
                    <w:rPr>
                      <w:rFonts w:ascii="Book Antiqua" w:hAnsi="Book Antiqua"/>
                    </w:rPr>
                    <w:t>15.</w:t>
                  </w:r>
                </w:p>
              </w:tc>
              <w:tc>
                <w:tcPr>
                  <w:tcW w:w="3354" w:type="dxa"/>
                </w:tcPr>
                <w:p w14:paraId="3F1A6C68" w14:textId="77777777" w:rsidR="003D58BE" w:rsidRPr="00AB2A8E" w:rsidRDefault="003D58BE" w:rsidP="00B812AD">
                  <w:pPr>
                    <w:rPr>
                      <w:rFonts w:ascii="Book Antiqua" w:hAnsi="Book Antiqua"/>
                    </w:rPr>
                  </w:pPr>
                  <w:r w:rsidRPr="00AB2A8E">
                    <w:rPr>
                      <w:rFonts w:ascii="Book Antiqua" w:hAnsi="Book Antiqua"/>
                    </w:rPr>
                    <w:t xml:space="preserve">Cancelled Cheque </w:t>
                  </w:r>
                </w:p>
              </w:tc>
              <w:tc>
                <w:tcPr>
                  <w:tcW w:w="2977" w:type="dxa"/>
                </w:tcPr>
                <w:p w14:paraId="73BDB49C" w14:textId="77777777" w:rsidR="003D58BE" w:rsidRPr="00AB2A8E" w:rsidRDefault="003D58BE" w:rsidP="003D58BE">
                  <w:pPr>
                    <w:jc w:val="both"/>
                    <w:rPr>
                      <w:rFonts w:ascii="Book Antiqua" w:hAnsi="Book Antiqua"/>
                    </w:rPr>
                  </w:pPr>
                  <w:r w:rsidRPr="00AB2A8E">
                    <w:rPr>
                      <w:rFonts w:ascii="Book Antiqua" w:hAnsi="Book Antiqua"/>
                    </w:rPr>
                    <w:t xml:space="preserve">cheque.pdf </w:t>
                  </w:r>
                </w:p>
              </w:tc>
            </w:tr>
            <w:tr w:rsidR="003D58BE" w:rsidRPr="00AB2A8E" w14:paraId="3C6AFFA3" w14:textId="77777777" w:rsidTr="003D58BE">
              <w:trPr>
                <w:trHeight w:val="70"/>
              </w:trPr>
              <w:tc>
                <w:tcPr>
                  <w:tcW w:w="597" w:type="dxa"/>
                </w:tcPr>
                <w:p w14:paraId="16CF1EE2" w14:textId="77777777" w:rsidR="003D58BE" w:rsidRPr="00AB2A8E" w:rsidRDefault="003D58BE" w:rsidP="003D58BE">
                  <w:pPr>
                    <w:jc w:val="center"/>
                    <w:rPr>
                      <w:rFonts w:ascii="Book Antiqua" w:hAnsi="Book Antiqua"/>
                    </w:rPr>
                  </w:pPr>
                  <w:r w:rsidRPr="00AB2A8E">
                    <w:rPr>
                      <w:rFonts w:ascii="Book Antiqua" w:hAnsi="Book Antiqua"/>
                    </w:rPr>
                    <w:t>16.</w:t>
                  </w:r>
                </w:p>
              </w:tc>
              <w:tc>
                <w:tcPr>
                  <w:tcW w:w="3354" w:type="dxa"/>
                </w:tcPr>
                <w:p w14:paraId="22E08F2F" w14:textId="77777777" w:rsidR="003D58BE" w:rsidRPr="00AB2A8E" w:rsidRDefault="003D58BE" w:rsidP="00B812AD">
                  <w:pPr>
                    <w:rPr>
                      <w:rFonts w:ascii="Book Antiqua" w:hAnsi="Book Antiqua"/>
                    </w:rPr>
                  </w:pPr>
                  <w:proofErr w:type="spellStart"/>
                  <w:r w:rsidRPr="00AB2A8E">
                    <w:rPr>
                      <w:rFonts w:ascii="Book Antiqua" w:hAnsi="Book Antiqua"/>
                    </w:rPr>
                    <w:t>MSE_registration</w:t>
                  </w:r>
                  <w:proofErr w:type="spellEnd"/>
                  <w:r w:rsidRPr="00AB2A8E">
                    <w:rPr>
                      <w:rFonts w:ascii="Book Antiqua" w:hAnsi="Book Antiqua"/>
                    </w:rPr>
                    <w:t xml:space="preserve"> certificate </w:t>
                  </w:r>
                </w:p>
              </w:tc>
              <w:tc>
                <w:tcPr>
                  <w:tcW w:w="2977" w:type="dxa"/>
                </w:tcPr>
                <w:p w14:paraId="1BE1B1B4" w14:textId="77777777" w:rsidR="003D58BE" w:rsidRPr="00AB2A8E" w:rsidRDefault="003D58BE" w:rsidP="003D58BE">
                  <w:pPr>
                    <w:jc w:val="both"/>
                    <w:rPr>
                      <w:rFonts w:ascii="Book Antiqua" w:hAnsi="Book Antiqua"/>
                    </w:rPr>
                  </w:pPr>
                  <w:proofErr w:type="spellStart"/>
                  <w:r w:rsidRPr="00AB2A8E">
                    <w:rPr>
                      <w:rFonts w:ascii="Book Antiqua" w:hAnsi="Book Antiqua"/>
                    </w:rPr>
                    <w:t>MSE_registration</w:t>
                  </w:r>
                  <w:proofErr w:type="spellEnd"/>
                  <w:r w:rsidRPr="00AB2A8E">
                    <w:rPr>
                      <w:rFonts w:ascii="Book Antiqua" w:hAnsi="Book Antiqua"/>
                    </w:rPr>
                    <w:t xml:space="preserve"> certificate.pdf </w:t>
                  </w:r>
                </w:p>
              </w:tc>
            </w:tr>
            <w:tr w:rsidR="003D58BE" w:rsidRPr="00AB2A8E" w14:paraId="77592617" w14:textId="77777777" w:rsidTr="003D58BE">
              <w:trPr>
                <w:trHeight w:val="70"/>
              </w:trPr>
              <w:tc>
                <w:tcPr>
                  <w:tcW w:w="597" w:type="dxa"/>
                </w:tcPr>
                <w:p w14:paraId="6FDDE15C" w14:textId="77777777" w:rsidR="003D58BE" w:rsidRPr="00AB2A8E" w:rsidRDefault="003D58BE" w:rsidP="003D58BE">
                  <w:pPr>
                    <w:jc w:val="center"/>
                    <w:rPr>
                      <w:rFonts w:ascii="Book Antiqua" w:hAnsi="Book Antiqua"/>
                    </w:rPr>
                  </w:pPr>
                  <w:r w:rsidRPr="00AB2A8E">
                    <w:rPr>
                      <w:rFonts w:ascii="Book Antiqua" w:hAnsi="Book Antiqua"/>
                    </w:rPr>
                    <w:lastRenderedPageBreak/>
                    <w:t>17.</w:t>
                  </w:r>
                </w:p>
              </w:tc>
              <w:tc>
                <w:tcPr>
                  <w:tcW w:w="3354" w:type="dxa"/>
                </w:tcPr>
                <w:p w14:paraId="2E1B7BC3" w14:textId="77777777" w:rsidR="003D58BE" w:rsidRPr="00AB2A8E" w:rsidRDefault="003D58BE" w:rsidP="00B812AD">
                  <w:pPr>
                    <w:rPr>
                      <w:rFonts w:ascii="Book Antiqua" w:hAnsi="Book Antiqua"/>
                    </w:rPr>
                  </w:pPr>
                  <w:r w:rsidRPr="00AB2A8E">
                    <w:rPr>
                      <w:rFonts w:ascii="Book Antiqua" w:hAnsi="Book Antiqua"/>
                    </w:rPr>
                    <w:t xml:space="preserve">MSE owned by SC/ST entrepreneurs </w:t>
                  </w:r>
                </w:p>
              </w:tc>
              <w:tc>
                <w:tcPr>
                  <w:tcW w:w="2977" w:type="dxa"/>
                </w:tcPr>
                <w:p w14:paraId="6F67ACB2" w14:textId="77777777" w:rsidR="003D58BE" w:rsidRPr="00AB2A8E" w:rsidRDefault="003D58BE" w:rsidP="003D58BE">
                  <w:pPr>
                    <w:jc w:val="both"/>
                    <w:rPr>
                      <w:rFonts w:ascii="Book Antiqua" w:hAnsi="Book Antiqua"/>
                    </w:rPr>
                  </w:pPr>
                  <w:r w:rsidRPr="00AB2A8E">
                    <w:rPr>
                      <w:rFonts w:ascii="Book Antiqua" w:hAnsi="Book Antiqua"/>
                    </w:rPr>
                    <w:t xml:space="preserve">MSE_SC-ST certificate.pdf </w:t>
                  </w:r>
                </w:p>
              </w:tc>
            </w:tr>
            <w:tr w:rsidR="003D58BE" w:rsidRPr="00AB2A8E" w14:paraId="49EFE795" w14:textId="77777777" w:rsidTr="003D58BE">
              <w:trPr>
                <w:trHeight w:val="70"/>
              </w:trPr>
              <w:tc>
                <w:tcPr>
                  <w:tcW w:w="597" w:type="dxa"/>
                </w:tcPr>
                <w:p w14:paraId="32174342" w14:textId="77777777" w:rsidR="003D58BE" w:rsidRPr="00AB2A8E" w:rsidRDefault="003D58BE" w:rsidP="003D58BE">
                  <w:pPr>
                    <w:jc w:val="center"/>
                    <w:rPr>
                      <w:rFonts w:ascii="Book Antiqua" w:hAnsi="Book Antiqua"/>
                    </w:rPr>
                  </w:pPr>
                  <w:r w:rsidRPr="00AB2A8E">
                    <w:rPr>
                      <w:rFonts w:ascii="Book Antiqua" w:hAnsi="Book Antiqua"/>
                    </w:rPr>
                    <w:t>18.</w:t>
                  </w:r>
                </w:p>
              </w:tc>
              <w:tc>
                <w:tcPr>
                  <w:tcW w:w="3354" w:type="dxa"/>
                </w:tcPr>
                <w:p w14:paraId="417BFB0A" w14:textId="77777777" w:rsidR="003D58BE" w:rsidRPr="00AB2A8E" w:rsidRDefault="003D58BE" w:rsidP="00B812AD">
                  <w:pPr>
                    <w:rPr>
                      <w:rFonts w:ascii="Book Antiqua" w:hAnsi="Book Antiqua"/>
                    </w:rPr>
                  </w:pPr>
                  <w:r w:rsidRPr="00AB2A8E">
                    <w:rPr>
                      <w:rFonts w:ascii="Book Antiqua" w:hAnsi="Book Antiqua"/>
                    </w:rPr>
                    <w:t>MSE owned by women</w:t>
                  </w:r>
                </w:p>
              </w:tc>
              <w:tc>
                <w:tcPr>
                  <w:tcW w:w="2977" w:type="dxa"/>
                </w:tcPr>
                <w:p w14:paraId="4C5A9416" w14:textId="77777777" w:rsidR="003D58BE" w:rsidRPr="00AB2A8E" w:rsidRDefault="003D58BE" w:rsidP="003D58BE">
                  <w:pPr>
                    <w:jc w:val="both"/>
                    <w:rPr>
                      <w:rFonts w:ascii="Book Antiqua" w:hAnsi="Book Antiqua"/>
                    </w:rPr>
                  </w:pPr>
                  <w:proofErr w:type="spellStart"/>
                  <w:r w:rsidRPr="00AB2A8E">
                    <w:rPr>
                      <w:rFonts w:ascii="Book Antiqua" w:hAnsi="Book Antiqua"/>
                    </w:rPr>
                    <w:t>MSE_Women</w:t>
                  </w:r>
                  <w:proofErr w:type="spellEnd"/>
                  <w:r w:rsidRPr="00AB2A8E">
                    <w:rPr>
                      <w:rFonts w:ascii="Book Antiqua" w:hAnsi="Book Antiqua"/>
                    </w:rPr>
                    <w:t xml:space="preserve"> certificate.pdf</w:t>
                  </w:r>
                </w:p>
              </w:tc>
            </w:tr>
            <w:tr w:rsidR="003D58BE" w:rsidRPr="00AB2A8E" w14:paraId="5A8DAB85" w14:textId="77777777" w:rsidTr="003D58BE">
              <w:trPr>
                <w:trHeight w:val="70"/>
              </w:trPr>
              <w:tc>
                <w:tcPr>
                  <w:tcW w:w="597" w:type="dxa"/>
                </w:tcPr>
                <w:p w14:paraId="139425EF" w14:textId="77777777" w:rsidR="003D58BE" w:rsidRPr="00AB2A8E" w:rsidRDefault="003D58BE" w:rsidP="003D58BE">
                  <w:pPr>
                    <w:jc w:val="center"/>
                    <w:rPr>
                      <w:rFonts w:ascii="Book Antiqua" w:hAnsi="Book Antiqua"/>
                    </w:rPr>
                  </w:pPr>
                  <w:r w:rsidRPr="00AB2A8E">
                    <w:rPr>
                      <w:rFonts w:ascii="Book Antiqua" w:hAnsi="Book Antiqua"/>
                    </w:rPr>
                    <w:t>19.</w:t>
                  </w:r>
                </w:p>
              </w:tc>
              <w:tc>
                <w:tcPr>
                  <w:tcW w:w="3354" w:type="dxa"/>
                </w:tcPr>
                <w:p w14:paraId="357FFD65" w14:textId="77777777" w:rsidR="003D58BE" w:rsidRPr="00AB2A8E" w:rsidRDefault="003D58BE" w:rsidP="00B812AD">
                  <w:pPr>
                    <w:rPr>
                      <w:rFonts w:ascii="Book Antiqua" w:hAnsi="Book Antiqua"/>
                    </w:rPr>
                  </w:pPr>
                  <w:r w:rsidRPr="00AB2A8E">
                    <w:rPr>
                      <w:rFonts w:ascii="Book Antiqua" w:hAnsi="Book Antiqua"/>
                    </w:rPr>
                    <w:t xml:space="preserve">Online Payment Acknowledgement </w:t>
                  </w:r>
                  <w:proofErr w:type="gramStart"/>
                  <w:r w:rsidRPr="00AB2A8E">
                    <w:rPr>
                      <w:rFonts w:ascii="Book Antiqua" w:hAnsi="Book Antiqua"/>
                    </w:rPr>
                    <w:t>towards</w:t>
                  </w:r>
                  <w:proofErr w:type="gramEnd"/>
                  <w:r w:rsidRPr="00AB2A8E">
                    <w:rPr>
                      <w:rFonts w:ascii="Book Antiqua" w:hAnsi="Book Antiqua"/>
                    </w:rPr>
                    <w:t xml:space="preserve"> Bidding Document fee</w:t>
                  </w:r>
                </w:p>
              </w:tc>
              <w:tc>
                <w:tcPr>
                  <w:tcW w:w="2977" w:type="dxa"/>
                </w:tcPr>
                <w:p w14:paraId="0A28CEAE" w14:textId="77777777" w:rsidR="003D58BE" w:rsidRPr="00AB2A8E" w:rsidRDefault="003D58BE" w:rsidP="003D58BE">
                  <w:pPr>
                    <w:jc w:val="both"/>
                    <w:rPr>
                      <w:rFonts w:ascii="Book Antiqua" w:hAnsi="Book Antiqua"/>
                    </w:rPr>
                  </w:pPr>
                  <w:r w:rsidRPr="00AB2A8E">
                    <w:rPr>
                      <w:rFonts w:ascii="Book Antiqua" w:hAnsi="Book Antiqua"/>
                    </w:rPr>
                    <w:t>Tender_fee_receipt.pdf</w:t>
                  </w:r>
                </w:p>
              </w:tc>
            </w:tr>
            <w:tr w:rsidR="003D58BE" w:rsidRPr="00AB2A8E" w14:paraId="16629D73" w14:textId="77777777" w:rsidTr="003D58BE">
              <w:trPr>
                <w:trHeight w:val="70"/>
              </w:trPr>
              <w:tc>
                <w:tcPr>
                  <w:tcW w:w="597" w:type="dxa"/>
                </w:tcPr>
                <w:p w14:paraId="07FA0402" w14:textId="77777777" w:rsidR="003D58BE" w:rsidRPr="00AB2A8E" w:rsidRDefault="003D58BE" w:rsidP="003D58BE">
                  <w:pPr>
                    <w:jc w:val="center"/>
                    <w:rPr>
                      <w:rFonts w:ascii="Book Antiqua" w:hAnsi="Book Antiqua"/>
                    </w:rPr>
                  </w:pPr>
                  <w:r w:rsidRPr="00AB2A8E">
                    <w:rPr>
                      <w:rFonts w:ascii="Book Antiqua" w:hAnsi="Book Antiqua"/>
                    </w:rPr>
                    <w:t>20.</w:t>
                  </w:r>
                </w:p>
              </w:tc>
              <w:tc>
                <w:tcPr>
                  <w:tcW w:w="3354" w:type="dxa"/>
                </w:tcPr>
                <w:p w14:paraId="1D78696A" w14:textId="77777777" w:rsidR="003D58BE" w:rsidRPr="00AB2A8E" w:rsidRDefault="003D58BE" w:rsidP="00B812AD">
                  <w:pPr>
                    <w:rPr>
                      <w:rFonts w:ascii="Book Antiqua" w:hAnsi="Book Antiqua"/>
                    </w:rPr>
                  </w:pPr>
                  <w:r w:rsidRPr="00AB2A8E">
                    <w:rPr>
                      <w:rFonts w:ascii="Book Antiqua" w:hAnsi="Book Antiqua"/>
                    </w:rPr>
                    <w:t>Online Payment Acknowledgement towards Bid Security</w:t>
                  </w:r>
                </w:p>
              </w:tc>
              <w:tc>
                <w:tcPr>
                  <w:tcW w:w="2977" w:type="dxa"/>
                </w:tcPr>
                <w:p w14:paraId="2F70D330" w14:textId="77777777" w:rsidR="003D58BE" w:rsidRPr="00AB2A8E" w:rsidRDefault="003D58BE" w:rsidP="003D58BE">
                  <w:pPr>
                    <w:jc w:val="both"/>
                    <w:rPr>
                      <w:rFonts w:ascii="Book Antiqua" w:hAnsi="Book Antiqua"/>
                    </w:rPr>
                  </w:pPr>
                  <w:r w:rsidRPr="00AB2A8E">
                    <w:rPr>
                      <w:rFonts w:ascii="Book Antiqua" w:hAnsi="Book Antiqua"/>
                    </w:rPr>
                    <w:t>Bid_Security_receipt.pdf</w:t>
                  </w:r>
                </w:p>
              </w:tc>
            </w:tr>
            <w:tr w:rsidR="003D58BE" w:rsidRPr="00AB2A8E" w14:paraId="7E588B3A" w14:textId="77777777" w:rsidTr="003D58BE">
              <w:trPr>
                <w:trHeight w:val="70"/>
              </w:trPr>
              <w:tc>
                <w:tcPr>
                  <w:tcW w:w="597" w:type="dxa"/>
                </w:tcPr>
                <w:p w14:paraId="603F036A" w14:textId="77777777" w:rsidR="003D58BE" w:rsidRPr="00AB2A8E" w:rsidRDefault="003D58BE" w:rsidP="003D58BE">
                  <w:pPr>
                    <w:jc w:val="center"/>
                    <w:rPr>
                      <w:rFonts w:ascii="Book Antiqua" w:hAnsi="Book Antiqua"/>
                    </w:rPr>
                  </w:pPr>
                  <w:r w:rsidRPr="00AB2A8E">
                    <w:rPr>
                      <w:rFonts w:ascii="Book Antiqua" w:hAnsi="Book Antiqua"/>
                    </w:rPr>
                    <w:t>21.</w:t>
                  </w:r>
                </w:p>
              </w:tc>
              <w:tc>
                <w:tcPr>
                  <w:tcW w:w="3354" w:type="dxa"/>
                </w:tcPr>
                <w:p w14:paraId="6C72F403" w14:textId="77777777" w:rsidR="003D58BE" w:rsidRPr="00AB2A8E" w:rsidRDefault="003D58BE" w:rsidP="00B812AD">
                  <w:pPr>
                    <w:rPr>
                      <w:rFonts w:ascii="Book Antiqua" w:hAnsi="Book Antiqua"/>
                    </w:rPr>
                  </w:pPr>
                  <w:r w:rsidRPr="00AB2A8E">
                    <w:rPr>
                      <w:rFonts w:ascii="Book Antiqua" w:hAnsi="Book Antiqua"/>
                    </w:rPr>
                    <w:t xml:space="preserve">Other Documents </w:t>
                  </w:r>
                </w:p>
              </w:tc>
              <w:tc>
                <w:tcPr>
                  <w:tcW w:w="2977" w:type="dxa"/>
                </w:tcPr>
                <w:p w14:paraId="1108169F" w14:textId="77777777" w:rsidR="003D58BE" w:rsidRPr="00AB2A8E" w:rsidRDefault="003D58BE" w:rsidP="003D58BE">
                  <w:pPr>
                    <w:jc w:val="both"/>
                    <w:rPr>
                      <w:rFonts w:ascii="Book Antiqua" w:hAnsi="Book Antiqua"/>
                    </w:rPr>
                  </w:pPr>
                  <w:r w:rsidRPr="00AB2A8E">
                    <w:rPr>
                      <w:rFonts w:ascii="Book Antiqua" w:hAnsi="Book Antiqua"/>
                    </w:rPr>
                    <w:t xml:space="preserve">other.pdf </w:t>
                  </w:r>
                </w:p>
              </w:tc>
            </w:tr>
          </w:tbl>
          <w:p w14:paraId="7AD8936F" w14:textId="77777777" w:rsidR="003D58BE" w:rsidRPr="00AB2A8E" w:rsidRDefault="003D58BE" w:rsidP="003D58BE">
            <w:pPr>
              <w:jc w:val="both"/>
              <w:rPr>
                <w:rFonts w:ascii="Book Antiqua" w:hAnsi="Book Antiqua" w:cs="Arial"/>
                <w:lang w:val="en-GB"/>
              </w:rPr>
            </w:pPr>
          </w:p>
        </w:tc>
      </w:tr>
      <w:tr w:rsidR="00E1709E" w:rsidRPr="00AB2A8E" w14:paraId="7AD8937A" w14:textId="77777777" w:rsidTr="00500D6E">
        <w:tc>
          <w:tcPr>
            <w:tcW w:w="900" w:type="dxa"/>
          </w:tcPr>
          <w:p w14:paraId="7AD89371" w14:textId="77777777" w:rsidR="00E1709E" w:rsidRPr="00AB2A8E" w:rsidRDefault="00E1709E" w:rsidP="00E1709E">
            <w:pPr>
              <w:numPr>
                <w:ilvl w:val="0"/>
                <w:numId w:val="1"/>
              </w:numPr>
              <w:jc w:val="both"/>
              <w:rPr>
                <w:rFonts w:ascii="Book Antiqua" w:hAnsi="Book Antiqua"/>
              </w:rPr>
            </w:pPr>
          </w:p>
        </w:tc>
        <w:tc>
          <w:tcPr>
            <w:tcW w:w="1397" w:type="dxa"/>
          </w:tcPr>
          <w:p w14:paraId="7AD89372" w14:textId="77777777" w:rsidR="00E1709E" w:rsidRPr="00AB2A8E" w:rsidRDefault="00E1709E" w:rsidP="00E1709E">
            <w:pPr>
              <w:jc w:val="both"/>
              <w:rPr>
                <w:rFonts w:ascii="Book Antiqua" w:hAnsi="Book Antiqua" w:cs="Arial"/>
              </w:rPr>
            </w:pPr>
            <w:r w:rsidRPr="00AB2A8E">
              <w:rPr>
                <w:rFonts w:ascii="Book Antiqua" w:hAnsi="Book Antiqua" w:cs="Arial"/>
              </w:rPr>
              <w:t>ITB 16.1</w:t>
            </w:r>
          </w:p>
        </w:tc>
        <w:tc>
          <w:tcPr>
            <w:tcW w:w="7200" w:type="dxa"/>
          </w:tcPr>
          <w:p w14:paraId="7AD89373" w14:textId="2300A017" w:rsidR="00E1709E" w:rsidRPr="00AB2A8E" w:rsidRDefault="00E1709E" w:rsidP="00E1709E">
            <w:pPr>
              <w:tabs>
                <w:tab w:val="right" w:pos="7254"/>
              </w:tabs>
              <w:spacing w:before="60" w:after="60"/>
              <w:jc w:val="both"/>
              <w:rPr>
                <w:rFonts w:ascii="Book Antiqua" w:eastAsia="Calibri" w:hAnsi="Book Antiqua" w:cs="Arial"/>
                <w:b/>
              </w:rPr>
            </w:pPr>
            <w:r w:rsidRPr="00AB2A8E">
              <w:rPr>
                <w:rFonts w:ascii="Book Antiqua" w:eastAsia="Calibri" w:hAnsi="Book Antiqua" w:cs="Arial"/>
                <w:b/>
              </w:rPr>
              <w:t xml:space="preserve">Replace ITB Clause 16.1 with </w:t>
            </w:r>
            <w:proofErr w:type="gramStart"/>
            <w:r w:rsidRPr="00AB2A8E">
              <w:rPr>
                <w:rFonts w:ascii="Book Antiqua" w:eastAsia="Calibri" w:hAnsi="Book Antiqua" w:cs="Arial"/>
                <w:b/>
              </w:rPr>
              <w:t>following</w:t>
            </w:r>
            <w:proofErr w:type="gramEnd"/>
            <w:r w:rsidRPr="00AB2A8E">
              <w:rPr>
                <w:rFonts w:ascii="Book Antiqua" w:eastAsia="Calibri" w:hAnsi="Book Antiqua" w:cs="Arial"/>
                <w:b/>
              </w:rPr>
              <w:t>:</w:t>
            </w:r>
          </w:p>
          <w:p w14:paraId="7AD89374" w14:textId="77777777" w:rsidR="00E1709E" w:rsidRPr="00AB2A8E" w:rsidRDefault="00E1709E" w:rsidP="00E1709E">
            <w:pPr>
              <w:tabs>
                <w:tab w:val="right" w:pos="7254"/>
              </w:tabs>
              <w:spacing w:before="60" w:after="60"/>
              <w:jc w:val="both"/>
              <w:rPr>
                <w:rFonts w:ascii="Book Antiqua" w:eastAsia="Calibri" w:hAnsi="Book Antiqua" w:cs="Arial"/>
                <w:b/>
              </w:rPr>
            </w:pPr>
            <w:r w:rsidRPr="00AB2A8E">
              <w:rPr>
                <w:rFonts w:ascii="Book Antiqua" w:eastAsia="Calibri" w:hAnsi="Book Antiqua" w:cs="Arial"/>
                <w:b/>
              </w:rPr>
              <w:t xml:space="preserve"> </w:t>
            </w:r>
          </w:p>
          <w:p w14:paraId="2339F856" w14:textId="77777777" w:rsidR="00876521" w:rsidRPr="00AB2A8E" w:rsidRDefault="00876521" w:rsidP="00876521">
            <w:pPr>
              <w:pStyle w:val="Default"/>
              <w:jc w:val="both"/>
              <w:rPr>
                <w:color w:val="auto"/>
              </w:rPr>
            </w:pPr>
            <w:r w:rsidRPr="00AB2A8E">
              <w:rPr>
                <w:color w:val="auto"/>
              </w:rPr>
              <w:t xml:space="preserve">The Bidder shall upload the soft copy part of the bid as per the provisions of the portal (refer para 15.1&amp; 15.4 above) </w:t>
            </w:r>
            <w:r w:rsidRPr="00AB2A8E">
              <w:rPr>
                <w:strike/>
                <w:color w:val="auto"/>
              </w:rPr>
              <w:t xml:space="preserve">and submit the hard copy of DD </w:t>
            </w:r>
            <w:r w:rsidRPr="00AB2A8E">
              <w:rPr>
                <w:b/>
                <w:bCs/>
                <w:strike/>
                <w:color w:val="auto"/>
              </w:rPr>
              <w:t>or Online Payment Acknowledgement</w:t>
            </w:r>
            <w:r w:rsidRPr="00AB2A8E">
              <w:rPr>
                <w:strike/>
                <w:color w:val="auto"/>
              </w:rPr>
              <w:t xml:space="preserve"> towards Bidding Document fee or documentary evidence in support of exemption of Document fee (as applicable</w:t>
            </w:r>
            <w:r w:rsidRPr="00AB2A8E">
              <w:rPr>
                <w:color w:val="auto"/>
              </w:rPr>
              <w:t xml:space="preserve">), Bid Security </w:t>
            </w:r>
            <w:r w:rsidRPr="00AB2A8E">
              <w:rPr>
                <w:b/>
                <w:bCs/>
                <w:color w:val="auto"/>
              </w:rPr>
              <w:t>or Online Payment Acknowledgement towards Bid Security</w:t>
            </w:r>
            <w:r w:rsidRPr="00AB2A8E">
              <w:rPr>
                <w:color w:val="auto"/>
              </w:rPr>
              <w:t xml:space="preserve"> or documentary evidence in support of exemption of Bid Security (as applicable), Integrity Pact(as applicable), Safety Pact, Power of Attorney, Joint Venture Agreement (as applicable) and Power of Attorney of Joint Venture Agreement (as applicable), Joint Deed of Undertaking (as applicable), Affidavit of Self certification regarding Minimum Local Content under PPP-MII Order and </w:t>
            </w:r>
            <w:proofErr w:type="spellStart"/>
            <w:r w:rsidRPr="00AB2A8E">
              <w:rPr>
                <w:color w:val="auto"/>
              </w:rPr>
              <w:t>MoP</w:t>
            </w:r>
            <w:proofErr w:type="spellEnd"/>
            <w:r w:rsidRPr="00AB2A8E">
              <w:rPr>
                <w:color w:val="auto"/>
              </w:rPr>
              <w:t xml:space="preserve"> Order, if applicable and Declaration of Key Managerial Person (KMP) jointly with Power of Attorney holder (refer para 15.1 above), duly marked First Envelope (Techno – Commercial Part) in the following manner.</w:t>
            </w:r>
          </w:p>
          <w:p w14:paraId="01F8CE31" w14:textId="77777777" w:rsidR="00876521" w:rsidRPr="00AB2A8E" w:rsidRDefault="00876521" w:rsidP="00876521">
            <w:pPr>
              <w:pStyle w:val="Default"/>
              <w:jc w:val="both"/>
              <w:rPr>
                <w:color w:val="auto"/>
              </w:rPr>
            </w:pPr>
          </w:p>
          <w:p w14:paraId="410AE433" w14:textId="20F3D7A1" w:rsidR="00876521" w:rsidRPr="00AB2A8E" w:rsidRDefault="00876521" w:rsidP="00781362">
            <w:pPr>
              <w:rPr>
                <w:rFonts w:ascii="Book Antiqua" w:hAnsi="Book Antiqua"/>
              </w:rPr>
            </w:pPr>
            <w:r w:rsidRPr="00AB2A8E">
              <w:rPr>
                <w:rFonts w:ascii="Book Antiqua" w:hAnsi="Book Antiqua"/>
                <w:u w:val="single"/>
              </w:rPr>
              <w:t>Envelope– 1</w:t>
            </w:r>
            <w:r w:rsidRPr="00AB2A8E">
              <w:rPr>
                <w:rFonts w:ascii="Book Antiqua" w:hAnsi="Book Antiqua"/>
              </w:rPr>
              <w:t xml:space="preserve">: </w:t>
            </w:r>
            <w:r w:rsidR="00781362" w:rsidRPr="00AB2A8E">
              <w:rPr>
                <w:rFonts w:ascii="Book Antiqua" w:hAnsi="Book Antiqua"/>
                <w:b/>
                <w:bCs/>
                <w:color w:val="2E2B2B"/>
                <w:lang w:bidi="hi-IN"/>
              </w:rPr>
              <w:t xml:space="preserve">Cost   of Bid Document Rs. </w:t>
            </w:r>
            <w:r w:rsidR="00954426" w:rsidRPr="00AB2A8E">
              <w:rPr>
                <w:rFonts w:ascii="Book Antiqua" w:hAnsi="Book Antiqua"/>
                <w:b/>
                <w:bCs/>
                <w:color w:val="2E2B2B"/>
                <w:lang w:bidi="hi-IN"/>
              </w:rPr>
              <w:t>12,</w:t>
            </w:r>
            <w:r w:rsidR="00781362" w:rsidRPr="00AB2A8E">
              <w:rPr>
                <w:rFonts w:ascii="Book Antiqua" w:hAnsi="Book Antiqua"/>
                <w:b/>
                <w:bCs/>
                <w:color w:val="2E2B2B"/>
                <w:lang w:bidi="hi-IN"/>
              </w:rPr>
              <w:t xml:space="preserve">500/- </w:t>
            </w:r>
            <w:r w:rsidRPr="00AB2A8E">
              <w:rPr>
                <w:rFonts w:ascii="Book Antiqua" w:hAnsi="Book Antiqua"/>
                <w:b/>
                <w:bCs/>
              </w:rPr>
              <w:t>Applicable</w:t>
            </w:r>
            <w:r w:rsidRPr="00AB2A8E">
              <w:rPr>
                <w:rFonts w:ascii="Book Antiqua" w:hAnsi="Book Antiqua"/>
              </w:rPr>
              <w:t>.</w:t>
            </w:r>
          </w:p>
          <w:p w14:paraId="59E14D6C" w14:textId="77777777" w:rsidR="00876521" w:rsidRPr="00AB2A8E" w:rsidRDefault="00876521" w:rsidP="00876521">
            <w:pPr>
              <w:tabs>
                <w:tab w:val="right" w:pos="7254"/>
              </w:tabs>
              <w:jc w:val="both"/>
              <w:rPr>
                <w:rFonts w:ascii="Book Antiqua" w:hAnsi="Book Antiqua"/>
                <w:u w:val="single"/>
              </w:rPr>
            </w:pPr>
          </w:p>
          <w:p w14:paraId="3364115C" w14:textId="77777777" w:rsidR="00876521" w:rsidRPr="00AB2A8E" w:rsidRDefault="00876521" w:rsidP="00876521">
            <w:pPr>
              <w:tabs>
                <w:tab w:val="right" w:pos="7254"/>
              </w:tabs>
              <w:jc w:val="both"/>
              <w:rPr>
                <w:rFonts w:ascii="Book Antiqua" w:hAnsi="Book Antiqua"/>
              </w:rPr>
            </w:pPr>
            <w:r w:rsidRPr="00AB2A8E">
              <w:rPr>
                <w:rFonts w:ascii="Book Antiqua" w:hAnsi="Book Antiqua"/>
                <w:u w:val="single"/>
              </w:rPr>
              <w:t>Envelope – 2</w:t>
            </w:r>
            <w:r w:rsidRPr="00AB2A8E">
              <w:rPr>
                <w:rFonts w:ascii="Book Antiqua" w:hAnsi="Book Antiqua"/>
              </w:rPr>
              <w:t xml:space="preserve">: Bid Security/ </w:t>
            </w:r>
            <w:r w:rsidRPr="00AB2A8E">
              <w:rPr>
                <w:rFonts w:ascii="Book Antiqua" w:hAnsi="Book Antiqua"/>
                <w:b/>
                <w:bCs/>
              </w:rPr>
              <w:t>Online Payment Acknowledgement towards Bid Security</w:t>
            </w:r>
            <w:r w:rsidRPr="00AB2A8E">
              <w:rPr>
                <w:rFonts w:ascii="Book Antiqua" w:hAnsi="Book Antiqua"/>
              </w:rPr>
              <w:t>/ documentary evidence in support of exemption of Bid Security.</w:t>
            </w:r>
          </w:p>
          <w:p w14:paraId="20FACA32" w14:textId="77777777" w:rsidR="00876521" w:rsidRPr="00AB2A8E" w:rsidRDefault="00876521" w:rsidP="00876521">
            <w:pPr>
              <w:tabs>
                <w:tab w:val="right" w:pos="7254"/>
              </w:tabs>
              <w:jc w:val="both"/>
              <w:rPr>
                <w:rFonts w:ascii="Book Antiqua" w:hAnsi="Book Antiqua"/>
                <w:b/>
                <w:bCs/>
              </w:rPr>
            </w:pPr>
          </w:p>
          <w:p w14:paraId="502B967D" w14:textId="6EE1A6F2" w:rsidR="00876521" w:rsidRPr="00AB2A8E" w:rsidRDefault="00876521" w:rsidP="00876521">
            <w:pPr>
              <w:tabs>
                <w:tab w:val="right" w:pos="7254"/>
              </w:tabs>
              <w:jc w:val="both"/>
              <w:rPr>
                <w:rFonts w:ascii="Book Antiqua" w:hAnsi="Book Antiqua"/>
                <w:b/>
                <w:bCs/>
              </w:rPr>
            </w:pPr>
            <w:r w:rsidRPr="00AB2A8E">
              <w:rPr>
                <w:rFonts w:ascii="Book Antiqua" w:hAnsi="Book Antiqua"/>
                <w:b/>
                <w:bCs/>
                <w:u w:val="single"/>
              </w:rPr>
              <w:t>Envelope – 3</w:t>
            </w:r>
            <w:r w:rsidRPr="00AB2A8E">
              <w:rPr>
                <w:rFonts w:ascii="Book Antiqua" w:hAnsi="Book Antiqua"/>
                <w:b/>
                <w:bCs/>
              </w:rPr>
              <w:t xml:space="preserve">: </w:t>
            </w:r>
            <w:r w:rsidRPr="00AB2A8E">
              <w:rPr>
                <w:rFonts w:ascii="Book Antiqua" w:hAnsi="Book Antiqua"/>
                <w:b/>
                <w:bCs/>
                <w:noProof/>
                <w:color w:val="0000FF"/>
              </w:rPr>
              <w:t>Integrity Pact</w:t>
            </w:r>
            <w:r w:rsidR="00781362" w:rsidRPr="00AB2A8E">
              <w:rPr>
                <w:rFonts w:ascii="Book Antiqua" w:hAnsi="Book Antiqua"/>
                <w:b/>
                <w:bCs/>
                <w:noProof/>
                <w:color w:val="0000FF"/>
              </w:rPr>
              <w:t xml:space="preserve"> -</w:t>
            </w:r>
            <w:r w:rsidRPr="00AB2A8E">
              <w:rPr>
                <w:rFonts w:ascii="Book Antiqua" w:hAnsi="Book Antiqua"/>
                <w:b/>
                <w:bCs/>
                <w:noProof/>
                <w:color w:val="0000FF"/>
              </w:rPr>
              <w:t xml:space="preserve"> Applicable</w:t>
            </w:r>
          </w:p>
          <w:p w14:paraId="33390756" w14:textId="77777777" w:rsidR="00876521" w:rsidRPr="00AB2A8E" w:rsidRDefault="00876521" w:rsidP="00876521">
            <w:pPr>
              <w:tabs>
                <w:tab w:val="right" w:pos="7254"/>
              </w:tabs>
              <w:jc w:val="both"/>
              <w:rPr>
                <w:rFonts w:ascii="Book Antiqua" w:hAnsi="Book Antiqua"/>
                <w:b/>
                <w:bCs/>
              </w:rPr>
            </w:pPr>
          </w:p>
          <w:p w14:paraId="2DDB447C" w14:textId="77777777" w:rsidR="00876521" w:rsidRPr="00AB2A8E" w:rsidRDefault="00876521" w:rsidP="00876521">
            <w:pPr>
              <w:tabs>
                <w:tab w:val="right" w:pos="7254"/>
              </w:tabs>
              <w:jc w:val="both"/>
              <w:rPr>
                <w:rFonts w:ascii="Book Antiqua" w:hAnsi="Book Antiqua"/>
              </w:rPr>
            </w:pPr>
            <w:r w:rsidRPr="00AB2A8E">
              <w:rPr>
                <w:rFonts w:ascii="Book Antiqua" w:hAnsi="Book Antiqua"/>
                <w:u w:val="single"/>
              </w:rPr>
              <w:t>Envelope – 4</w:t>
            </w:r>
            <w:r w:rsidRPr="00AB2A8E">
              <w:rPr>
                <w:rFonts w:ascii="Book Antiqua" w:hAnsi="Book Antiqua"/>
                <w:b/>
                <w:bCs/>
              </w:rPr>
              <w:t>:</w:t>
            </w:r>
            <w:r w:rsidRPr="00AB2A8E">
              <w:rPr>
                <w:rFonts w:ascii="Book Antiqua" w:hAnsi="Book Antiqua"/>
              </w:rPr>
              <w:t xml:space="preserve"> Power of Attorney, Joint Venture Agreement (as applicable) and Power of Attorney of Joint Venture Agreement (as applicable), Joint Deed of Undertaking (as applicable), Affidavit of Self certification regarding Minimum Local Content under PPP-</w:t>
            </w:r>
            <w:r w:rsidRPr="00AB2A8E">
              <w:rPr>
                <w:rFonts w:ascii="Book Antiqua" w:hAnsi="Book Antiqua"/>
              </w:rPr>
              <w:lastRenderedPageBreak/>
              <w:t xml:space="preserve">MII Order and </w:t>
            </w:r>
            <w:proofErr w:type="spellStart"/>
            <w:r w:rsidRPr="00AB2A8E">
              <w:rPr>
                <w:rFonts w:ascii="Book Antiqua" w:hAnsi="Book Antiqua"/>
              </w:rPr>
              <w:t>MoP</w:t>
            </w:r>
            <w:proofErr w:type="spellEnd"/>
            <w:r w:rsidRPr="00AB2A8E">
              <w:rPr>
                <w:rFonts w:ascii="Book Antiqua" w:hAnsi="Book Antiqua"/>
              </w:rPr>
              <w:t xml:space="preserve"> Order, if applicable, Declaration of Key Managerial Person (KMP) jointly with Power of Attorney holder.</w:t>
            </w:r>
          </w:p>
          <w:p w14:paraId="4FDF2582" w14:textId="77777777" w:rsidR="00876521" w:rsidRPr="00AB2A8E" w:rsidRDefault="00876521" w:rsidP="00876521">
            <w:pPr>
              <w:tabs>
                <w:tab w:val="right" w:pos="7254"/>
              </w:tabs>
              <w:jc w:val="both"/>
              <w:rPr>
                <w:rFonts w:ascii="Book Antiqua" w:hAnsi="Book Antiqua"/>
                <w:u w:val="single"/>
              </w:rPr>
            </w:pPr>
          </w:p>
          <w:p w14:paraId="3EAECB9C" w14:textId="2FE33F12" w:rsidR="00876521" w:rsidRPr="00AB2A8E" w:rsidRDefault="00876521" w:rsidP="00876521">
            <w:pPr>
              <w:tabs>
                <w:tab w:val="right" w:pos="7254"/>
              </w:tabs>
              <w:jc w:val="both"/>
              <w:rPr>
                <w:rFonts w:ascii="Book Antiqua" w:hAnsi="Book Antiqua"/>
              </w:rPr>
            </w:pPr>
            <w:r w:rsidRPr="00AB2A8E">
              <w:rPr>
                <w:rFonts w:ascii="Book Antiqua" w:hAnsi="Book Antiqua"/>
                <w:b/>
                <w:bCs/>
                <w:u w:val="single"/>
              </w:rPr>
              <w:t>Envelope –5</w:t>
            </w:r>
            <w:r w:rsidRPr="00AB2A8E">
              <w:rPr>
                <w:rFonts w:ascii="Book Antiqua" w:hAnsi="Book Antiqua"/>
                <w:b/>
                <w:bCs/>
              </w:rPr>
              <w:t>: Safety Pact</w:t>
            </w:r>
            <w:r w:rsidR="003174E5" w:rsidRPr="00AB2A8E">
              <w:rPr>
                <w:rFonts w:ascii="Book Antiqua" w:hAnsi="Book Antiqua"/>
                <w:b/>
                <w:bCs/>
              </w:rPr>
              <w:t xml:space="preserve"> </w:t>
            </w:r>
            <w:r w:rsidR="003174E5" w:rsidRPr="00AB2A8E">
              <w:rPr>
                <w:rFonts w:ascii="Book Antiqua" w:hAnsi="Book Antiqua"/>
                <w:b/>
                <w:bCs/>
                <w:noProof/>
                <w:color w:val="0000FF"/>
              </w:rPr>
              <w:t>- Applicable</w:t>
            </w:r>
          </w:p>
          <w:p w14:paraId="77C94829" w14:textId="7FE246F3" w:rsidR="00A6616C" w:rsidRPr="00AB2A8E" w:rsidRDefault="00A6616C" w:rsidP="00876521">
            <w:pPr>
              <w:tabs>
                <w:tab w:val="right" w:pos="7254"/>
              </w:tabs>
              <w:jc w:val="both"/>
              <w:rPr>
                <w:rFonts w:ascii="Book Antiqua" w:hAnsi="Book Antiqua"/>
                <w:b/>
                <w:bCs/>
              </w:rPr>
            </w:pPr>
          </w:p>
          <w:p w14:paraId="26C8DFF9" w14:textId="0867103A" w:rsidR="00A6616C" w:rsidRPr="00AB2A8E" w:rsidRDefault="00A6616C" w:rsidP="00876521">
            <w:pPr>
              <w:tabs>
                <w:tab w:val="right" w:pos="7254"/>
              </w:tabs>
              <w:jc w:val="both"/>
              <w:rPr>
                <w:rFonts w:ascii="Book Antiqua" w:hAnsi="Book Antiqua" w:cs="Arial"/>
                <w:b/>
                <w:bCs/>
              </w:rPr>
            </w:pPr>
            <w:r w:rsidRPr="00AB2A8E">
              <w:rPr>
                <w:rFonts w:ascii="Book Antiqua" w:hAnsi="Book Antiqua" w:cs="Arial"/>
                <w:u w:val="single"/>
              </w:rPr>
              <w:t>Envelope –6</w:t>
            </w:r>
            <w:r w:rsidRPr="00AB2A8E">
              <w:rPr>
                <w:rFonts w:ascii="Book Antiqua" w:hAnsi="Book Antiqua" w:cs="Arial"/>
              </w:rPr>
              <w:t xml:space="preserve">: </w:t>
            </w:r>
            <w:r w:rsidRPr="00AB2A8E">
              <w:rPr>
                <w:rFonts w:ascii="Book Antiqua" w:hAnsi="Book Antiqua" w:cs="Arial"/>
                <w:b/>
                <w:bCs/>
              </w:rPr>
              <w:t xml:space="preserve">Affidavit signed and stamped with company seal by a full time Director/ CEO/ Chairman-cum-Managing Director and attested/ notarized by a Magistrate/ Notary for correctness of all the information/details/data/documentary </w:t>
            </w:r>
            <w:proofErr w:type="gramStart"/>
            <w:r w:rsidRPr="00AB2A8E">
              <w:rPr>
                <w:rFonts w:ascii="Book Antiqua" w:hAnsi="Book Antiqua" w:cs="Arial"/>
                <w:b/>
                <w:bCs/>
              </w:rPr>
              <w:t>evidences</w:t>
            </w:r>
            <w:proofErr w:type="gramEnd"/>
            <w:r w:rsidRPr="00AB2A8E">
              <w:rPr>
                <w:rFonts w:ascii="Book Antiqua" w:hAnsi="Book Antiqua" w:cs="Arial"/>
                <w:b/>
                <w:bCs/>
              </w:rPr>
              <w:t xml:space="preserve"> etc. as submitted by the bidder are correct</w:t>
            </w:r>
          </w:p>
          <w:p w14:paraId="74E6252F" w14:textId="3C2D6B0B" w:rsidR="00A6616C" w:rsidRPr="00AB2A8E" w:rsidRDefault="00A6616C" w:rsidP="00876521">
            <w:pPr>
              <w:tabs>
                <w:tab w:val="right" w:pos="7254"/>
              </w:tabs>
              <w:jc w:val="both"/>
              <w:rPr>
                <w:rFonts w:ascii="Book Antiqua" w:hAnsi="Book Antiqua"/>
                <w:b/>
                <w:bCs/>
              </w:rPr>
            </w:pPr>
          </w:p>
          <w:p w14:paraId="35705F49" w14:textId="3FE115E4" w:rsidR="00A6616C" w:rsidRPr="00AB2A8E" w:rsidRDefault="00A6616C" w:rsidP="00876521">
            <w:pPr>
              <w:tabs>
                <w:tab w:val="right" w:pos="7254"/>
              </w:tabs>
              <w:jc w:val="both"/>
              <w:rPr>
                <w:rFonts w:ascii="Book Antiqua" w:hAnsi="Book Antiqua"/>
                <w:b/>
                <w:bCs/>
              </w:rPr>
            </w:pPr>
            <w:r w:rsidRPr="00AB2A8E">
              <w:rPr>
                <w:rFonts w:ascii="Book Antiqua" w:hAnsi="Book Antiqua" w:cs="Arial"/>
                <w:u w:val="single"/>
              </w:rPr>
              <w:t>Envelope –7</w:t>
            </w:r>
            <w:r w:rsidRPr="00AB2A8E">
              <w:rPr>
                <w:rFonts w:ascii="Book Antiqua" w:hAnsi="Book Antiqua" w:cs="Arial"/>
              </w:rPr>
              <w:t xml:space="preserve">: </w:t>
            </w:r>
            <w:r w:rsidRPr="00AB2A8E">
              <w:rPr>
                <w:rFonts w:ascii="Book Antiqua" w:hAnsi="Book Antiqua"/>
                <w:b/>
                <w:bCs/>
              </w:rPr>
              <w:t>Affidavit of Self certification regarding Minimum Local Content under PPP-MII order</w:t>
            </w:r>
            <w:r w:rsidRPr="00AB2A8E">
              <w:rPr>
                <w:rFonts w:ascii="Book Antiqua" w:hAnsi="Book Antiqua"/>
              </w:rPr>
              <w:t xml:space="preserve"> </w:t>
            </w:r>
            <w:r w:rsidRPr="00AB2A8E">
              <w:rPr>
                <w:rFonts w:ascii="Book Antiqua" w:hAnsi="Book Antiqua"/>
                <w:b/>
                <w:bCs/>
              </w:rPr>
              <w:t xml:space="preserve">and </w:t>
            </w:r>
            <w:proofErr w:type="spellStart"/>
            <w:r w:rsidRPr="00AB2A8E">
              <w:rPr>
                <w:rFonts w:ascii="Book Antiqua" w:hAnsi="Book Antiqua"/>
                <w:b/>
                <w:bCs/>
              </w:rPr>
              <w:t>MoP</w:t>
            </w:r>
            <w:proofErr w:type="spellEnd"/>
            <w:r w:rsidRPr="00AB2A8E">
              <w:rPr>
                <w:rFonts w:ascii="Book Antiqua" w:hAnsi="Book Antiqua"/>
                <w:b/>
                <w:bCs/>
              </w:rPr>
              <w:t xml:space="preserve"> Order, if applicable,</w:t>
            </w:r>
            <w:r w:rsidRPr="00AB2A8E">
              <w:rPr>
                <w:rFonts w:ascii="Book Antiqua" w:hAnsi="Book Antiqua"/>
              </w:rPr>
              <w:t xml:space="preserve"> </w:t>
            </w:r>
            <w:r w:rsidRPr="00AB2A8E">
              <w:rPr>
                <w:rFonts w:ascii="Book Antiqua" w:hAnsi="Book Antiqua"/>
                <w:b/>
                <w:bCs/>
                <w:strike/>
              </w:rPr>
              <w:t>Certificate from statutory auditor/cost auditor/cost accountant/chartered accountant, giving the percentage of Local Content, under PPP-MII order</w:t>
            </w:r>
            <w:r w:rsidRPr="00AB2A8E">
              <w:rPr>
                <w:rFonts w:ascii="Book Antiqua" w:hAnsi="Book Antiqua"/>
                <w:strike/>
              </w:rPr>
              <w:t xml:space="preserve"> </w:t>
            </w:r>
            <w:r w:rsidRPr="00AB2A8E">
              <w:rPr>
                <w:rFonts w:ascii="Book Antiqua" w:hAnsi="Book Antiqua"/>
                <w:b/>
                <w:bCs/>
                <w:strike/>
              </w:rPr>
              <w:t xml:space="preserve">and </w:t>
            </w:r>
            <w:proofErr w:type="spellStart"/>
            <w:r w:rsidRPr="00AB2A8E">
              <w:rPr>
                <w:rFonts w:ascii="Book Antiqua" w:hAnsi="Book Antiqua"/>
                <w:b/>
                <w:bCs/>
                <w:strike/>
              </w:rPr>
              <w:t>MoP</w:t>
            </w:r>
            <w:proofErr w:type="spellEnd"/>
            <w:r w:rsidRPr="00AB2A8E">
              <w:rPr>
                <w:rFonts w:ascii="Book Antiqua" w:hAnsi="Book Antiqua"/>
                <w:b/>
                <w:bCs/>
                <w:strike/>
              </w:rPr>
              <w:t xml:space="preserve"> Order,</w:t>
            </w:r>
            <w:r w:rsidRPr="00AB2A8E">
              <w:rPr>
                <w:rFonts w:ascii="Book Antiqua" w:hAnsi="Book Antiqua"/>
                <w:strike/>
              </w:rPr>
              <w:t xml:space="preserve"> </w:t>
            </w:r>
            <w:r w:rsidRPr="00AB2A8E">
              <w:rPr>
                <w:rFonts w:ascii="Book Antiqua" w:hAnsi="Book Antiqua"/>
                <w:b/>
                <w:bCs/>
                <w:strike/>
              </w:rPr>
              <w:t>if applicable</w:t>
            </w:r>
            <w:r w:rsidRPr="00AB2A8E">
              <w:rPr>
                <w:rFonts w:ascii="Book Antiqua" w:hAnsi="Book Antiqua"/>
                <w:b/>
                <w:bCs/>
              </w:rPr>
              <w:t>.</w:t>
            </w:r>
          </w:p>
          <w:p w14:paraId="52C60247" w14:textId="77777777" w:rsidR="00876521" w:rsidRPr="00AB2A8E" w:rsidRDefault="00876521" w:rsidP="00876521">
            <w:pPr>
              <w:tabs>
                <w:tab w:val="right" w:pos="7254"/>
              </w:tabs>
              <w:jc w:val="both"/>
              <w:rPr>
                <w:rFonts w:ascii="Book Antiqua" w:hAnsi="Book Antiqua"/>
              </w:rPr>
            </w:pPr>
          </w:p>
          <w:p w14:paraId="7AD89379" w14:textId="35118443" w:rsidR="00E1709E" w:rsidRPr="00AB2A8E" w:rsidRDefault="00876521" w:rsidP="00E1709E">
            <w:pPr>
              <w:autoSpaceDE w:val="0"/>
              <w:autoSpaceDN w:val="0"/>
              <w:adjustRightInd w:val="0"/>
              <w:jc w:val="both"/>
              <w:rPr>
                <w:rFonts w:ascii="Book Antiqua" w:eastAsia="Calibri" w:hAnsi="Book Antiqua" w:cs="Book Antiqua"/>
                <w:lang w:bidi="hi-IN"/>
              </w:rPr>
            </w:pPr>
            <w:r w:rsidRPr="00AB2A8E">
              <w:rPr>
                <w:rFonts w:ascii="Book Antiqua" w:hAnsi="Book Antiqua"/>
              </w:rPr>
              <w:t>The Bidder shall upload the</w:t>
            </w:r>
            <w:r w:rsidR="00091F91" w:rsidRPr="00AB2A8E">
              <w:rPr>
                <w:rFonts w:ascii="Book Antiqua" w:hAnsi="Book Antiqua"/>
              </w:rPr>
              <w:t xml:space="preserve"> </w:t>
            </w:r>
            <w:r w:rsidRPr="00AB2A8E">
              <w:rPr>
                <w:rFonts w:ascii="Book Antiqua" w:hAnsi="Book Antiqua"/>
                <w:b/>
                <w:bCs/>
              </w:rPr>
              <w:t>Excel files/Word files of the Attachments</w:t>
            </w:r>
            <w:r w:rsidRPr="00AB2A8E">
              <w:rPr>
                <w:rFonts w:ascii="Book Antiqua" w:hAnsi="Book Antiqua"/>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E1709E" w:rsidRPr="00AB2A8E" w14:paraId="7AD893A8" w14:textId="77777777" w:rsidTr="00500D6E">
        <w:tc>
          <w:tcPr>
            <w:tcW w:w="900" w:type="dxa"/>
          </w:tcPr>
          <w:p w14:paraId="7AD89382" w14:textId="77777777" w:rsidR="00E1709E" w:rsidRPr="00AB2A8E" w:rsidRDefault="00E1709E" w:rsidP="00E1709E">
            <w:pPr>
              <w:numPr>
                <w:ilvl w:val="0"/>
                <w:numId w:val="1"/>
              </w:numPr>
              <w:jc w:val="both"/>
              <w:rPr>
                <w:rFonts w:ascii="Book Antiqua" w:hAnsi="Book Antiqua"/>
              </w:rPr>
            </w:pPr>
          </w:p>
        </w:tc>
        <w:tc>
          <w:tcPr>
            <w:tcW w:w="1397" w:type="dxa"/>
          </w:tcPr>
          <w:p w14:paraId="7AD89383" w14:textId="2F3791A5" w:rsidR="00E1709E" w:rsidRPr="00AB2A8E" w:rsidRDefault="00E1709E" w:rsidP="00E1709E">
            <w:pPr>
              <w:rPr>
                <w:rFonts w:ascii="Book Antiqua" w:hAnsi="Book Antiqua"/>
              </w:rPr>
            </w:pPr>
            <w:r w:rsidRPr="00AB2A8E">
              <w:rPr>
                <w:rFonts w:ascii="Book Antiqua" w:hAnsi="Book Antiqua" w:cs="Arial"/>
              </w:rPr>
              <w:t>ITB 16.2(a)</w:t>
            </w:r>
          </w:p>
        </w:tc>
        <w:tc>
          <w:tcPr>
            <w:tcW w:w="7200" w:type="dxa"/>
          </w:tcPr>
          <w:p w14:paraId="5A25442D" w14:textId="77777777" w:rsidR="00ED3385" w:rsidRPr="00AB2A8E" w:rsidRDefault="00ED3385" w:rsidP="00ED3385">
            <w:pPr>
              <w:tabs>
                <w:tab w:val="left" w:pos="0"/>
              </w:tabs>
              <w:jc w:val="both"/>
              <w:rPr>
                <w:rFonts w:ascii="Book Antiqua" w:eastAsia="Cambria" w:hAnsi="Book Antiqua" w:cs="Cambria"/>
                <w:b/>
              </w:rPr>
            </w:pPr>
            <w:r w:rsidRPr="00AB2A8E">
              <w:rPr>
                <w:rFonts w:ascii="Book Antiqua" w:eastAsia="Cambria" w:hAnsi="Book Antiqua" w:cs="Cambria"/>
                <w:b/>
              </w:rPr>
              <w:t>Supplementing ITB Clause 16.2 (a) with the following:</w:t>
            </w:r>
          </w:p>
          <w:p w14:paraId="62B5668F" w14:textId="77777777" w:rsidR="00ED3385" w:rsidRPr="00AB2A8E" w:rsidRDefault="00ED3385" w:rsidP="00ED3385">
            <w:pPr>
              <w:jc w:val="both"/>
              <w:rPr>
                <w:rFonts w:ascii="Book Antiqua" w:eastAsia="Cambria" w:hAnsi="Book Antiqua" w:cs="Cambria"/>
              </w:rPr>
            </w:pPr>
          </w:p>
          <w:p w14:paraId="642C7196" w14:textId="77777777" w:rsidR="00ED3385" w:rsidRPr="00AB2A8E" w:rsidRDefault="00ED3385" w:rsidP="00ED3385">
            <w:pPr>
              <w:jc w:val="both"/>
              <w:rPr>
                <w:rFonts w:ascii="Book Antiqua" w:eastAsia="Cambria" w:hAnsi="Book Antiqua" w:cs="Cambria"/>
                <w:b/>
              </w:rPr>
            </w:pPr>
            <w:r w:rsidRPr="00AB2A8E">
              <w:rPr>
                <w:rFonts w:ascii="Book Antiqua" w:eastAsia="Cambria" w:hAnsi="Book Antiqua" w:cs="Cambria"/>
                <w:b/>
              </w:rPr>
              <w:t>Address of the Employer for Submission, in Person or by Post, of Hard Copy Part of Bids:</w:t>
            </w:r>
          </w:p>
          <w:p w14:paraId="7EFFFF3E" w14:textId="77777777" w:rsidR="00E1709E" w:rsidRPr="00AB2A8E" w:rsidRDefault="00E1709E" w:rsidP="00E1709E">
            <w:pPr>
              <w:jc w:val="both"/>
              <w:rPr>
                <w:rFonts w:ascii="Book Antiqua" w:eastAsia="Calibri" w:hAnsi="Book Antiqua" w:cs="Arial"/>
              </w:rPr>
            </w:pPr>
          </w:p>
          <w:p w14:paraId="63EA4D75" w14:textId="4F8F7B67" w:rsidR="000B68A7" w:rsidRPr="00AB2A8E" w:rsidRDefault="000B68A7" w:rsidP="000B68A7">
            <w:pPr>
              <w:jc w:val="both"/>
              <w:rPr>
                <w:rFonts w:ascii="Book Antiqua" w:hAnsi="Book Antiqua" w:cs="Arial"/>
                <w:b/>
                <w:bCs/>
              </w:rPr>
            </w:pPr>
            <w:r w:rsidRPr="00AB2A8E">
              <w:rPr>
                <w:rFonts w:ascii="Book Antiqua" w:hAnsi="Book Antiqua" w:cs="Arial"/>
                <w:b/>
                <w:bCs/>
              </w:rPr>
              <w:t>DGM(C&amp;M)</w:t>
            </w:r>
          </w:p>
          <w:p w14:paraId="44C74456" w14:textId="77777777" w:rsidR="00F11A14" w:rsidRPr="00AB2A8E" w:rsidRDefault="00F11A14" w:rsidP="00F11A14">
            <w:pPr>
              <w:ind w:left="360" w:hanging="372"/>
              <w:jc w:val="both"/>
              <w:rPr>
                <w:rFonts w:ascii="Book Antiqua" w:hAnsi="Book Antiqua" w:cs="Arial"/>
              </w:rPr>
            </w:pPr>
            <w:r w:rsidRPr="00AB2A8E">
              <w:rPr>
                <w:rFonts w:ascii="Book Antiqua" w:hAnsi="Book Antiqua" w:cs="Arial"/>
              </w:rPr>
              <w:t>Power Grid Corporation of India Limited</w:t>
            </w:r>
          </w:p>
          <w:p w14:paraId="2B95677E" w14:textId="77777777" w:rsidR="00F11A14" w:rsidRPr="00AB2A8E" w:rsidRDefault="00F11A14" w:rsidP="00F11A14">
            <w:pPr>
              <w:pStyle w:val="Footer"/>
              <w:rPr>
                <w:rFonts w:ascii="Book Antiqua" w:hAnsi="Book Antiqua"/>
              </w:rPr>
            </w:pPr>
            <w:r w:rsidRPr="00AB2A8E">
              <w:rPr>
                <w:rFonts w:ascii="Book Antiqua" w:hAnsi="Book Antiqua"/>
              </w:rPr>
              <w:t xml:space="preserve">Rajasthan Projects Office, </w:t>
            </w:r>
          </w:p>
          <w:p w14:paraId="1DB014DB" w14:textId="77777777" w:rsidR="00F11A14" w:rsidRPr="00AB2A8E" w:rsidRDefault="00F11A14" w:rsidP="00F11A14">
            <w:pPr>
              <w:pStyle w:val="Footer"/>
              <w:rPr>
                <w:rFonts w:ascii="Book Antiqua" w:hAnsi="Book Antiqua"/>
              </w:rPr>
            </w:pPr>
            <w:r w:rsidRPr="00AB2A8E">
              <w:rPr>
                <w:rFonts w:ascii="Book Antiqua" w:hAnsi="Book Antiqua"/>
              </w:rPr>
              <w:t xml:space="preserve">4th Floor, REIL House, Shipra Path, </w:t>
            </w:r>
          </w:p>
          <w:p w14:paraId="73E59D7E" w14:textId="77777777" w:rsidR="00F11A14" w:rsidRPr="00AB2A8E" w:rsidRDefault="00F11A14" w:rsidP="00F11A14">
            <w:pPr>
              <w:jc w:val="both"/>
              <w:rPr>
                <w:rFonts w:ascii="Book Antiqua" w:hAnsi="Book Antiqua" w:cs="Arial"/>
                <w:b/>
                <w:bCs/>
              </w:rPr>
            </w:pPr>
            <w:proofErr w:type="spellStart"/>
            <w:r w:rsidRPr="00AB2A8E">
              <w:rPr>
                <w:rFonts w:ascii="Book Antiqua" w:hAnsi="Book Antiqua"/>
                <w:lang w:bidi="hi-IN"/>
              </w:rPr>
              <w:t>Mansarovar</w:t>
            </w:r>
            <w:proofErr w:type="spellEnd"/>
            <w:r w:rsidRPr="00AB2A8E">
              <w:rPr>
                <w:rFonts w:ascii="Book Antiqua" w:hAnsi="Book Antiqua"/>
                <w:lang w:bidi="hi-IN"/>
              </w:rPr>
              <w:t>, Jaipur-302020 Rajasthan</w:t>
            </w:r>
            <w:r w:rsidRPr="00AB2A8E">
              <w:rPr>
                <w:rFonts w:ascii="Book Antiqua" w:hAnsi="Book Antiqua" w:cs="Arial"/>
                <w:b/>
                <w:bCs/>
              </w:rPr>
              <w:t xml:space="preserve"> </w:t>
            </w:r>
          </w:p>
          <w:p w14:paraId="7AD893A7" w14:textId="4AD7EF65" w:rsidR="00E1709E" w:rsidRPr="00AB2A8E" w:rsidRDefault="00E1709E" w:rsidP="00E1709E">
            <w:pPr>
              <w:jc w:val="both"/>
              <w:rPr>
                <w:rFonts w:ascii="Book Antiqua" w:hAnsi="Book Antiqua" w:cs="Arial"/>
              </w:rPr>
            </w:pPr>
            <w:r w:rsidRPr="00AB2A8E">
              <w:rPr>
                <w:rFonts w:ascii="Book Antiqua" w:hAnsi="Book Antiqua"/>
                <w:lang w:val="en-GB"/>
              </w:rPr>
              <w:t xml:space="preserve"> </w:t>
            </w:r>
          </w:p>
        </w:tc>
      </w:tr>
      <w:tr w:rsidR="002E6FE8" w:rsidRPr="00AB2A8E" w14:paraId="5D9EAA87" w14:textId="77777777" w:rsidTr="00500D6E">
        <w:trPr>
          <w:trHeight w:val="305"/>
        </w:trPr>
        <w:tc>
          <w:tcPr>
            <w:tcW w:w="900" w:type="dxa"/>
          </w:tcPr>
          <w:p w14:paraId="66BCA001" w14:textId="77777777" w:rsidR="002E6FE8" w:rsidRPr="00AB2A8E" w:rsidRDefault="002E6FE8" w:rsidP="00E1709E">
            <w:pPr>
              <w:numPr>
                <w:ilvl w:val="0"/>
                <w:numId w:val="1"/>
              </w:numPr>
              <w:jc w:val="both"/>
              <w:rPr>
                <w:rFonts w:ascii="Book Antiqua" w:hAnsi="Book Antiqua"/>
              </w:rPr>
            </w:pPr>
          </w:p>
        </w:tc>
        <w:tc>
          <w:tcPr>
            <w:tcW w:w="1397" w:type="dxa"/>
          </w:tcPr>
          <w:p w14:paraId="6D5344B1" w14:textId="79EA1633" w:rsidR="002E6FE8" w:rsidRPr="00AB2A8E" w:rsidRDefault="002E6FE8" w:rsidP="00E1709E">
            <w:pPr>
              <w:rPr>
                <w:rFonts w:ascii="Book Antiqua" w:hAnsi="Book Antiqua" w:cs="Arial"/>
              </w:rPr>
            </w:pPr>
            <w:r w:rsidRPr="00AB2A8E">
              <w:rPr>
                <w:rFonts w:ascii="Book Antiqua" w:hAnsi="Book Antiqua" w:cs="Arial"/>
              </w:rPr>
              <w:t>ITB 16.2(b)</w:t>
            </w:r>
          </w:p>
        </w:tc>
        <w:tc>
          <w:tcPr>
            <w:tcW w:w="7200" w:type="dxa"/>
          </w:tcPr>
          <w:p w14:paraId="64BEC8B3" w14:textId="77777777" w:rsidR="00843602" w:rsidRPr="00AB2A8E" w:rsidRDefault="00843602" w:rsidP="00843602">
            <w:pPr>
              <w:tabs>
                <w:tab w:val="left" w:pos="0"/>
              </w:tabs>
              <w:jc w:val="both"/>
              <w:rPr>
                <w:rFonts w:ascii="Book Antiqua" w:eastAsia="Cambria" w:hAnsi="Book Antiqua" w:cs="Cambria"/>
                <w:b/>
              </w:rPr>
            </w:pPr>
            <w:r w:rsidRPr="00AB2A8E">
              <w:rPr>
                <w:rFonts w:ascii="Book Antiqua" w:eastAsia="Cambria" w:hAnsi="Book Antiqua" w:cs="Cambria"/>
                <w:b/>
              </w:rPr>
              <w:t>Supplementing ITB Clause 16.2 (b) with the following:</w:t>
            </w:r>
          </w:p>
          <w:p w14:paraId="4AA4F6F1" w14:textId="77777777" w:rsidR="00843602" w:rsidRPr="00AB2A8E" w:rsidRDefault="00843602" w:rsidP="00843602">
            <w:pPr>
              <w:jc w:val="both"/>
              <w:rPr>
                <w:rFonts w:ascii="Book Antiqua" w:eastAsia="Calibri" w:hAnsi="Book Antiqua" w:cs="Arial"/>
              </w:rPr>
            </w:pPr>
          </w:p>
          <w:p w14:paraId="12243CF4" w14:textId="52E58826" w:rsidR="00843602" w:rsidRPr="00AB2A8E" w:rsidRDefault="00843602" w:rsidP="00843602">
            <w:pPr>
              <w:jc w:val="both"/>
              <w:rPr>
                <w:rFonts w:ascii="Book Antiqua" w:eastAsia="Calibri" w:hAnsi="Book Antiqua" w:cs="Arial"/>
              </w:rPr>
            </w:pPr>
            <w:r w:rsidRPr="00AB2A8E">
              <w:rPr>
                <w:rFonts w:ascii="Book Antiqua" w:eastAsia="Calibri" w:hAnsi="Book Antiqua" w:cs="Arial"/>
              </w:rPr>
              <w:t>Contract Name (Bid Title</w:t>
            </w:r>
            <w:bookmarkStart w:id="10" w:name="A14_Subject_2"/>
            <w:bookmarkEnd w:id="10"/>
            <w:r w:rsidRPr="00AB2A8E">
              <w:rPr>
                <w:rFonts w:ascii="Book Antiqua" w:eastAsia="Calibri" w:hAnsi="Book Antiqua" w:cs="Arial"/>
              </w:rPr>
              <w:t>):</w:t>
            </w:r>
          </w:p>
          <w:p w14:paraId="081BF2F8" w14:textId="77777777" w:rsidR="00781362" w:rsidRPr="00AB2A8E" w:rsidRDefault="00781362" w:rsidP="00781362">
            <w:pPr>
              <w:rPr>
                <w:rFonts w:ascii="Book Antiqua" w:hAnsi="Book Antiqua"/>
                <w:b/>
                <w:bCs/>
                <w:noProof/>
                <w:color w:val="0000FF"/>
              </w:rPr>
            </w:pPr>
          </w:p>
          <w:p w14:paraId="5A546F29" w14:textId="47AC2FD5" w:rsidR="002A3F17" w:rsidRPr="00AB2A8E" w:rsidRDefault="00AB2A8E" w:rsidP="002A3F17">
            <w:pPr>
              <w:pStyle w:val="NormalWeb"/>
              <w:spacing w:before="0" w:beforeAutospacing="0" w:after="0" w:afterAutospacing="0"/>
              <w:rPr>
                <w:rFonts w:ascii="Book Antiqua" w:eastAsiaTheme="minorHAnsi" w:hAnsi="Book Antiqua" w:cs="Arial"/>
                <w:b/>
                <w:bCs/>
                <w:color w:val="0000FF"/>
                <w:lang w:bidi="ar-SA"/>
              </w:rPr>
            </w:pPr>
            <w:r w:rsidRPr="00AB2A8E">
              <w:rPr>
                <w:rFonts w:ascii="Book Antiqua" w:hAnsi="Book Antiqua" w:cs="Arial"/>
                <w:b/>
                <w:bCs/>
                <w:color w:val="0000FF"/>
              </w:rPr>
              <w:t xml:space="preserve">Construction of Transit Camp/Field Hostel at 765/400 kV </w:t>
            </w:r>
            <w:proofErr w:type="spellStart"/>
            <w:r w:rsidRPr="00AB2A8E">
              <w:rPr>
                <w:rFonts w:ascii="Book Antiqua" w:hAnsi="Book Antiqua" w:cs="Arial"/>
                <w:b/>
                <w:bCs/>
                <w:color w:val="0000FF"/>
              </w:rPr>
              <w:t>Dausa</w:t>
            </w:r>
            <w:proofErr w:type="spellEnd"/>
            <w:r w:rsidRPr="00AB2A8E">
              <w:rPr>
                <w:rFonts w:ascii="Book Antiqua" w:hAnsi="Book Antiqua" w:cs="Arial"/>
                <w:b/>
                <w:bCs/>
                <w:color w:val="0000FF"/>
              </w:rPr>
              <w:t xml:space="preserve"> New Substation</w:t>
            </w:r>
            <w:r w:rsidR="002A3F17" w:rsidRPr="00AB2A8E">
              <w:rPr>
                <w:rFonts w:ascii="Book Antiqua" w:eastAsiaTheme="minorHAnsi" w:hAnsi="Book Antiqua" w:cs="Arial"/>
                <w:b/>
                <w:bCs/>
                <w:color w:val="0000FF"/>
                <w:lang w:bidi="ar-SA"/>
              </w:rPr>
              <w:t>.</w:t>
            </w:r>
          </w:p>
          <w:p w14:paraId="586B6F2A" w14:textId="77777777" w:rsidR="002A3F17" w:rsidRPr="00AB2A8E" w:rsidRDefault="002A3F17" w:rsidP="002A3F17">
            <w:pPr>
              <w:pStyle w:val="NormalWeb"/>
              <w:spacing w:before="0" w:beforeAutospacing="0" w:after="0" w:afterAutospacing="0"/>
              <w:rPr>
                <w:rFonts w:ascii="Book Antiqua" w:eastAsiaTheme="minorHAnsi" w:hAnsi="Book Antiqua" w:cs="Arial"/>
                <w:b/>
                <w:bCs/>
                <w:color w:val="0000FF"/>
                <w:lang w:bidi="ar-SA"/>
              </w:rPr>
            </w:pPr>
          </w:p>
          <w:p w14:paraId="43128388" w14:textId="098FF266" w:rsidR="002A3F17" w:rsidRPr="00AB2A8E" w:rsidRDefault="002A3F17" w:rsidP="002A3F17">
            <w:pPr>
              <w:pStyle w:val="NormalWeb"/>
              <w:spacing w:before="0" w:beforeAutospacing="0" w:after="0" w:afterAutospacing="0"/>
              <w:rPr>
                <w:rFonts w:ascii="Book Antiqua" w:eastAsiaTheme="minorHAnsi" w:hAnsi="Book Antiqua" w:cs="Arial"/>
                <w:b/>
                <w:bCs/>
                <w:color w:val="0000FF"/>
                <w:lang w:bidi="ar-SA"/>
              </w:rPr>
            </w:pPr>
            <w:r w:rsidRPr="00AB2A8E">
              <w:rPr>
                <w:rFonts w:ascii="Book Antiqua" w:hAnsi="Book Antiqua" w:cs="Arial"/>
                <w:b/>
                <w:bCs/>
                <w:color w:val="0000FF"/>
                <w:lang w:bidi="ar-SA"/>
              </w:rPr>
              <w:t>Specification No.: </w:t>
            </w:r>
            <w:r w:rsidR="00AB2A8E" w:rsidRPr="00AB2A8E">
              <w:rPr>
                <w:rFonts w:ascii="Book Antiqua" w:hAnsi="Book Antiqua" w:cs="Arial"/>
                <w:b/>
                <w:bCs/>
                <w:color w:val="0000FF"/>
              </w:rPr>
              <w:t>NR1/T/W-CIVIL/DOM/I00/25/05161 – RFx Number 5002004409</w:t>
            </w:r>
          </w:p>
          <w:p w14:paraId="5C159259" w14:textId="28B57882" w:rsidR="00843602" w:rsidRPr="00AB2A8E" w:rsidRDefault="00843602" w:rsidP="00843602">
            <w:pPr>
              <w:jc w:val="both"/>
              <w:rPr>
                <w:rFonts w:ascii="Book Antiqua" w:eastAsia="Calibri" w:hAnsi="Book Antiqua" w:cs="Arial"/>
              </w:rPr>
            </w:pPr>
          </w:p>
          <w:p w14:paraId="35D78927" w14:textId="77777777" w:rsidR="00781362" w:rsidRPr="00AB2A8E" w:rsidRDefault="00781362" w:rsidP="00843602">
            <w:pPr>
              <w:jc w:val="both"/>
              <w:rPr>
                <w:rFonts w:ascii="Book Antiqua" w:eastAsia="Calibri" w:hAnsi="Book Antiqua" w:cs="Arial"/>
              </w:rPr>
            </w:pPr>
          </w:p>
          <w:p w14:paraId="2E7F1D95" w14:textId="0CCF5056" w:rsidR="002E6FE8" w:rsidRPr="00AB2A8E" w:rsidRDefault="00843602" w:rsidP="00667807">
            <w:pPr>
              <w:jc w:val="both"/>
              <w:rPr>
                <w:rFonts w:ascii="Book Antiqua" w:hAnsi="Book Antiqua" w:cs="Arial"/>
                <w:b/>
                <w:bCs/>
              </w:rPr>
            </w:pPr>
            <w:r w:rsidRPr="00AB2A8E">
              <w:rPr>
                <w:rFonts w:ascii="Book Antiqua" w:eastAsia="Calibri" w:hAnsi="Book Antiqua" w:cs="Arial"/>
              </w:rPr>
              <w:t xml:space="preserve">Do not open before </w:t>
            </w:r>
            <w:r w:rsidR="00B812AD">
              <w:rPr>
                <w:rFonts w:ascii="Book Antiqua" w:hAnsi="Book Antiqua"/>
                <w:b/>
                <w:bCs/>
                <w:noProof/>
                <w:color w:val="0000FF"/>
              </w:rPr>
              <w:t>06.06.2025</w:t>
            </w:r>
            <w:r w:rsidR="00667807" w:rsidRPr="00AB2A8E">
              <w:rPr>
                <w:rFonts w:ascii="Book Antiqua" w:hAnsi="Book Antiqua" w:cs="Arial"/>
                <w:b/>
                <w:bCs/>
              </w:rPr>
              <w:t xml:space="preserve">; </w:t>
            </w:r>
            <w:r w:rsidRPr="00AB2A8E">
              <w:rPr>
                <w:rFonts w:ascii="Book Antiqua" w:eastAsia="Calibri" w:hAnsi="Book Antiqua" w:cs="Arial"/>
              </w:rPr>
              <w:t xml:space="preserve">1130 hours (Indian Standard Time) </w:t>
            </w:r>
            <w:bookmarkStart w:id="11" w:name="A16_Bid_Opening_1st_Env_Date_2"/>
            <w:bookmarkEnd w:id="11"/>
          </w:p>
        </w:tc>
      </w:tr>
      <w:tr w:rsidR="00667807" w:rsidRPr="00AB2A8E" w14:paraId="680E5163" w14:textId="77777777" w:rsidTr="00500D6E">
        <w:trPr>
          <w:trHeight w:val="305"/>
        </w:trPr>
        <w:tc>
          <w:tcPr>
            <w:tcW w:w="900" w:type="dxa"/>
          </w:tcPr>
          <w:p w14:paraId="76D421F4" w14:textId="77777777" w:rsidR="00667807" w:rsidRPr="00AB2A8E" w:rsidRDefault="00667807" w:rsidP="00667807">
            <w:pPr>
              <w:numPr>
                <w:ilvl w:val="0"/>
                <w:numId w:val="1"/>
              </w:numPr>
              <w:jc w:val="both"/>
              <w:rPr>
                <w:rFonts w:ascii="Book Antiqua" w:hAnsi="Book Antiqua"/>
              </w:rPr>
            </w:pPr>
          </w:p>
        </w:tc>
        <w:tc>
          <w:tcPr>
            <w:tcW w:w="1397" w:type="dxa"/>
          </w:tcPr>
          <w:p w14:paraId="432773C5" w14:textId="226DCAE3" w:rsidR="00667807" w:rsidRPr="00AB2A8E" w:rsidRDefault="00667807" w:rsidP="00667807">
            <w:pPr>
              <w:rPr>
                <w:rFonts w:ascii="Book Antiqua" w:hAnsi="Book Antiqua" w:cs="Arial"/>
              </w:rPr>
            </w:pPr>
            <w:r w:rsidRPr="00AB2A8E">
              <w:rPr>
                <w:rFonts w:ascii="Book Antiqua" w:hAnsi="Book Antiqua" w:cs="Arial"/>
              </w:rPr>
              <w:t>ITB 16.3</w:t>
            </w:r>
          </w:p>
        </w:tc>
        <w:tc>
          <w:tcPr>
            <w:tcW w:w="7200" w:type="dxa"/>
          </w:tcPr>
          <w:p w14:paraId="3A469A95" w14:textId="77777777" w:rsidR="00667807" w:rsidRPr="00AB2A8E" w:rsidRDefault="00667807" w:rsidP="00667807">
            <w:pPr>
              <w:tabs>
                <w:tab w:val="right" w:pos="7254"/>
              </w:tabs>
              <w:jc w:val="both"/>
              <w:rPr>
                <w:rFonts w:ascii="Book Antiqua" w:eastAsia="Calibri" w:hAnsi="Book Antiqua" w:cs="Arial"/>
                <w:b/>
              </w:rPr>
            </w:pPr>
            <w:r w:rsidRPr="00AB2A8E">
              <w:rPr>
                <w:rFonts w:ascii="Book Antiqua" w:eastAsia="Calibri" w:hAnsi="Book Antiqua" w:cs="Arial"/>
                <w:b/>
              </w:rPr>
              <w:t>Replace ITB Clause 16.3 with the following:</w:t>
            </w:r>
          </w:p>
          <w:p w14:paraId="41A508E4" w14:textId="77777777" w:rsidR="00667807" w:rsidRPr="00AB2A8E" w:rsidRDefault="00667807" w:rsidP="00667807">
            <w:pPr>
              <w:tabs>
                <w:tab w:val="right" w:pos="7254"/>
              </w:tabs>
              <w:jc w:val="both"/>
              <w:rPr>
                <w:rFonts w:ascii="Book Antiqua" w:hAnsi="Book Antiqua"/>
              </w:rPr>
            </w:pPr>
          </w:p>
          <w:p w14:paraId="7352E698" w14:textId="3DF40773" w:rsidR="00667807" w:rsidRPr="00AB2A8E" w:rsidRDefault="00667807" w:rsidP="00667807">
            <w:pPr>
              <w:tabs>
                <w:tab w:val="right" w:pos="7254"/>
              </w:tabs>
              <w:jc w:val="both"/>
              <w:rPr>
                <w:rFonts w:ascii="Book Antiqua" w:hAnsi="Book Antiqua"/>
              </w:rPr>
            </w:pPr>
            <w:r w:rsidRPr="00AB2A8E">
              <w:rPr>
                <w:rFonts w:ascii="Book Antiqua" w:hAnsi="Book Antiqua"/>
              </w:rPr>
              <w:t>DD</w:t>
            </w:r>
            <w:r w:rsidRPr="00AB2A8E">
              <w:rPr>
                <w:rFonts w:ascii="Book Antiqua" w:hAnsi="Book Antiqua"/>
                <w:b/>
                <w:bCs/>
              </w:rPr>
              <w:t xml:space="preserve"> or Online Payment Acknowledgement</w:t>
            </w:r>
            <w:r w:rsidRPr="00AB2A8E">
              <w:rPr>
                <w:rFonts w:ascii="Book Antiqua" w:hAnsi="Book Antiqua"/>
              </w:rPr>
              <w:t xml:space="preserve"> towards Bidding Document </w:t>
            </w:r>
            <w:r w:rsidR="00781362" w:rsidRPr="00AB2A8E">
              <w:rPr>
                <w:rFonts w:ascii="Book Antiqua" w:hAnsi="Book Antiqua"/>
              </w:rPr>
              <w:t xml:space="preserve">fee </w:t>
            </w:r>
            <w:r w:rsidRPr="00AB2A8E">
              <w:rPr>
                <w:rFonts w:ascii="Book Antiqua" w:hAnsi="Book Antiqua"/>
                <w:b/>
                <w:bCs/>
              </w:rPr>
              <w:t>or documentary evidence in support of exemption of Document fee</w:t>
            </w:r>
            <w:r w:rsidRPr="00AB2A8E">
              <w:rPr>
                <w:rFonts w:ascii="Book Antiqua" w:hAnsi="Book Antiqua"/>
              </w:rPr>
              <w:t>,</w:t>
            </w:r>
            <w:r w:rsidR="006C2DF0" w:rsidRPr="00AB2A8E">
              <w:rPr>
                <w:rFonts w:ascii="Book Antiqua" w:hAnsi="Book Antiqua"/>
              </w:rPr>
              <w:t xml:space="preserve"> </w:t>
            </w:r>
            <w:r w:rsidRPr="00AB2A8E">
              <w:rPr>
                <w:rFonts w:ascii="Book Antiqua" w:hAnsi="Book Antiqua"/>
              </w:rPr>
              <w:t>Integrity Pact</w:t>
            </w:r>
            <w:r w:rsidR="006C2DF0" w:rsidRPr="00AB2A8E">
              <w:rPr>
                <w:rFonts w:ascii="Book Antiqua" w:hAnsi="Book Antiqua"/>
              </w:rPr>
              <w:t xml:space="preserve"> (if applicable)</w:t>
            </w:r>
            <w:r w:rsidRPr="00AB2A8E">
              <w:rPr>
                <w:rFonts w:ascii="Book Antiqua" w:hAnsi="Book Antiqua"/>
              </w:rPr>
              <w:t xml:space="preserve"> and the Safety Pact in original shall be submitted in separate superscribed envelopes (one for DD towards Bidding Document, one for Integrity Pact and one for Safety Pact) along</w:t>
            </w:r>
            <w:r w:rsidR="00F11AE3" w:rsidRPr="00AB2A8E">
              <w:rPr>
                <w:rFonts w:ascii="Book Antiqua" w:hAnsi="Book Antiqua"/>
              </w:rPr>
              <w:t xml:space="preserve"> </w:t>
            </w:r>
            <w:r w:rsidRPr="00AB2A8E">
              <w:rPr>
                <w:rFonts w:ascii="Book Antiqua" w:hAnsi="Book Antiqua"/>
              </w:rPr>
              <w:t>with First Envelope.</w:t>
            </w:r>
          </w:p>
          <w:p w14:paraId="4E655845" w14:textId="77777777" w:rsidR="00667807" w:rsidRPr="00AB2A8E" w:rsidRDefault="00667807" w:rsidP="00667807">
            <w:pPr>
              <w:tabs>
                <w:tab w:val="right" w:pos="7254"/>
              </w:tabs>
              <w:jc w:val="both"/>
              <w:rPr>
                <w:rFonts w:ascii="Book Antiqua" w:hAnsi="Book Antiqua"/>
              </w:rPr>
            </w:pPr>
          </w:p>
          <w:p w14:paraId="20F81D12" w14:textId="77777777" w:rsidR="00667807" w:rsidRPr="00AB2A8E" w:rsidRDefault="00667807" w:rsidP="00667807">
            <w:pPr>
              <w:tabs>
                <w:tab w:val="right" w:pos="7254"/>
              </w:tabs>
              <w:jc w:val="both"/>
              <w:rPr>
                <w:rFonts w:ascii="Book Antiqua" w:eastAsia="Calibri" w:hAnsi="Book Antiqua" w:cs="Arial"/>
                <w:bCs/>
              </w:rPr>
            </w:pPr>
            <w:r w:rsidRPr="00AB2A8E">
              <w:rPr>
                <w:rFonts w:ascii="Book Antiqua" w:eastAsia="Calibri" w:hAnsi="Book Antiqua" w:cs="Arial"/>
                <w:bCs/>
              </w:rPr>
              <w:t xml:space="preserve">Bidder may upload </w:t>
            </w:r>
            <w:proofErr w:type="gramStart"/>
            <w:r w:rsidRPr="00AB2A8E">
              <w:rPr>
                <w:rFonts w:ascii="Book Antiqua" w:eastAsia="Calibri" w:hAnsi="Book Antiqua" w:cs="Arial"/>
                <w:bCs/>
              </w:rPr>
              <w:t>Soft</w:t>
            </w:r>
            <w:proofErr w:type="gramEnd"/>
            <w:r w:rsidRPr="00AB2A8E">
              <w:rPr>
                <w:rFonts w:ascii="Book Antiqua" w:eastAsia="Calibri" w:hAnsi="Book Antiqua" w:cs="Arial"/>
                <w:bCs/>
              </w:rPr>
              <w:t xml:space="preserve"> copy of </w:t>
            </w:r>
            <w:proofErr w:type="gramStart"/>
            <w:r w:rsidRPr="00AB2A8E">
              <w:rPr>
                <w:rFonts w:ascii="Book Antiqua" w:eastAsia="Calibri" w:hAnsi="Book Antiqua" w:cs="Arial"/>
                <w:bCs/>
              </w:rPr>
              <w:t>the any</w:t>
            </w:r>
            <w:proofErr w:type="gramEnd"/>
            <w:r w:rsidRPr="00AB2A8E">
              <w:rPr>
                <w:rFonts w:ascii="Book Antiqua" w:eastAsia="Calibri" w:hAnsi="Book Antiqua" w:cs="Arial"/>
                <w:bCs/>
              </w:rPr>
              <w:t xml:space="preserve"> other documents which they consider relevant along with First Envelope.</w:t>
            </w:r>
          </w:p>
          <w:p w14:paraId="697FF262" w14:textId="77777777" w:rsidR="00667807" w:rsidRPr="00AB2A8E" w:rsidRDefault="00667807" w:rsidP="00667807">
            <w:pPr>
              <w:tabs>
                <w:tab w:val="right" w:pos="7254"/>
              </w:tabs>
              <w:jc w:val="both"/>
              <w:rPr>
                <w:rFonts w:ascii="Book Antiqua" w:eastAsia="Calibri" w:hAnsi="Book Antiqua" w:cs="Arial"/>
                <w:bCs/>
              </w:rPr>
            </w:pPr>
          </w:p>
          <w:p w14:paraId="5B911638" w14:textId="6C82984E" w:rsidR="00667807" w:rsidRPr="00AB2A8E" w:rsidRDefault="00667807" w:rsidP="00ED3385">
            <w:pPr>
              <w:jc w:val="both"/>
              <w:rPr>
                <w:rFonts w:ascii="Book Antiqua" w:eastAsia="Batang" w:hAnsi="Book Antiqua" w:cs="Arial"/>
                <w:b/>
                <w:bCs/>
              </w:rPr>
            </w:pPr>
            <w:r w:rsidRPr="00AB2A8E">
              <w:rPr>
                <w:rFonts w:ascii="Book Antiqua" w:eastAsia="Calibri" w:hAnsi="Book Antiqua" w:cs="Arial"/>
                <w:bCs/>
              </w:rPr>
              <w:t>All the envelopes shall also indicate the name and address of the Bidder so that the bid can be returned unopened in case it is declared “late.”</w:t>
            </w:r>
          </w:p>
        </w:tc>
      </w:tr>
      <w:tr w:rsidR="006C2DF0" w:rsidRPr="00AB2A8E" w14:paraId="026EB110" w14:textId="77777777" w:rsidTr="00500D6E">
        <w:tc>
          <w:tcPr>
            <w:tcW w:w="900" w:type="dxa"/>
          </w:tcPr>
          <w:p w14:paraId="394ED8CD" w14:textId="77777777" w:rsidR="006C2DF0" w:rsidRPr="00AB2A8E" w:rsidRDefault="006C2DF0" w:rsidP="006C2DF0">
            <w:pPr>
              <w:numPr>
                <w:ilvl w:val="0"/>
                <w:numId w:val="1"/>
              </w:numPr>
              <w:jc w:val="both"/>
              <w:rPr>
                <w:rFonts w:ascii="Book Antiqua" w:hAnsi="Book Antiqua"/>
              </w:rPr>
            </w:pPr>
          </w:p>
        </w:tc>
        <w:tc>
          <w:tcPr>
            <w:tcW w:w="1397" w:type="dxa"/>
          </w:tcPr>
          <w:p w14:paraId="20E00285" w14:textId="063859E6" w:rsidR="006C2DF0" w:rsidRPr="00AB2A8E" w:rsidRDefault="006C2DF0" w:rsidP="006C2DF0">
            <w:pPr>
              <w:rPr>
                <w:rFonts w:ascii="Book Antiqua" w:hAnsi="Book Antiqua" w:cs="Arial"/>
              </w:rPr>
            </w:pPr>
            <w:r w:rsidRPr="00AB2A8E">
              <w:rPr>
                <w:rFonts w:ascii="Book Antiqua" w:hAnsi="Book Antiqua" w:cs="Arial"/>
              </w:rPr>
              <w:t>ITB 16.3</w:t>
            </w:r>
          </w:p>
        </w:tc>
        <w:tc>
          <w:tcPr>
            <w:tcW w:w="7200" w:type="dxa"/>
          </w:tcPr>
          <w:p w14:paraId="3ADD7DC9" w14:textId="77777777" w:rsidR="006C2DF0" w:rsidRPr="00AB2A8E" w:rsidRDefault="006C2DF0" w:rsidP="006C2DF0">
            <w:pPr>
              <w:jc w:val="both"/>
              <w:rPr>
                <w:rFonts w:ascii="Book Antiqua" w:eastAsia="Batang" w:hAnsi="Book Antiqua" w:cs="Arial"/>
                <w:b/>
                <w:bCs/>
              </w:rPr>
            </w:pPr>
            <w:r w:rsidRPr="00AB2A8E">
              <w:rPr>
                <w:rFonts w:ascii="Book Antiqua" w:eastAsia="Batang" w:hAnsi="Book Antiqua" w:cs="Arial"/>
                <w:b/>
                <w:bCs/>
              </w:rPr>
              <w:t>Supplementing ITB clause 16.3 with the following:</w:t>
            </w:r>
          </w:p>
          <w:p w14:paraId="5E2F4875" w14:textId="77777777" w:rsidR="006C2DF0" w:rsidRPr="00AB2A8E" w:rsidRDefault="006C2DF0" w:rsidP="006C2DF0">
            <w:pPr>
              <w:jc w:val="both"/>
              <w:rPr>
                <w:rFonts w:ascii="Book Antiqua" w:hAnsi="Book Antiqua" w:cs="Arial"/>
                <w:lang w:val="en-GB"/>
              </w:rPr>
            </w:pPr>
          </w:p>
          <w:p w14:paraId="56FB926F" w14:textId="77777777" w:rsidR="006C2DF0" w:rsidRPr="00AB2A8E" w:rsidRDefault="006C2DF0" w:rsidP="006C2DF0">
            <w:pPr>
              <w:jc w:val="both"/>
              <w:rPr>
                <w:rFonts w:ascii="Book Antiqua" w:eastAsia="Batang" w:hAnsi="Book Antiqua" w:cs="Arial"/>
              </w:rPr>
            </w:pPr>
            <w:r w:rsidRPr="00AB2A8E">
              <w:rPr>
                <w:rFonts w:ascii="Book Antiqua" w:eastAsia="Batang" w:hAnsi="Book Antiqua" w:cs="Arial"/>
              </w:rPr>
              <w:t>The Account details of POWERGRID for the purpose of Bank Guarantee (towards Bid Security) to be issued using SFMS Platform are as given below:</w:t>
            </w:r>
          </w:p>
          <w:p w14:paraId="0C2D95AD" w14:textId="77777777" w:rsidR="006C2DF0" w:rsidRPr="00AB2A8E" w:rsidRDefault="006C2DF0" w:rsidP="006C2DF0">
            <w:pPr>
              <w:ind w:left="702" w:hanging="720"/>
              <w:jc w:val="both"/>
              <w:rPr>
                <w:rFonts w:ascii="Book Antiqua" w:hAnsi="Book Antiqua"/>
                <w:b/>
                <w:bCs/>
              </w:rPr>
            </w:pPr>
          </w:p>
          <w:tbl>
            <w:tblPr>
              <w:tblW w:w="69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9"/>
              <w:gridCol w:w="1701"/>
              <w:gridCol w:w="1843"/>
            </w:tblGrid>
            <w:tr w:rsidR="00755C39" w:rsidRPr="00AB2A8E" w14:paraId="77441B85" w14:textId="77777777" w:rsidTr="00954426">
              <w:trPr>
                <w:trHeight w:val="653"/>
              </w:trPr>
              <w:tc>
                <w:tcPr>
                  <w:tcW w:w="3429" w:type="dxa"/>
                  <w:shd w:val="clear" w:color="auto" w:fill="auto"/>
                </w:tcPr>
                <w:p w14:paraId="4BD3D029" w14:textId="77777777" w:rsidR="00755C39" w:rsidRPr="00AB2A8E" w:rsidRDefault="00755C39" w:rsidP="006C2DF0">
                  <w:pPr>
                    <w:ind w:right="-27"/>
                    <w:jc w:val="center"/>
                    <w:rPr>
                      <w:rFonts w:ascii="Book Antiqua" w:hAnsi="Book Antiqua" w:cs="Arial"/>
                      <w:b/>
                      <w:bCs/>
                      <w:lang w:bidi="en-US"/>
                    </w:rPr>
                  </w:pPr>
                  <w:r w:rsidRPr="00AB2A8E">
                    <w:rPr>
                      <w:rFonts w:ascii="Book Antiqua" w:hAnsi="Book Antiqua"/>
                      <w:b/>
                      <w:bCs/>
                    </w:rPr>
                    <w:t xml:space="preserve">  </w:t>
                  </w:r>
                  <w:r w:rsidRPr="00AB2A8E">
                    <w:rPr>
                      <w:rFonts w:ascii="Book Antiqua" w:hAnsi="Book Antiqua" w:cs="Arial"/>
                      <w:b/>
                      <w:bCs/>
                      <w:lang w:bidi="en-US"/>
                    </w:rPr>
                    <w:t>Name of the Bank and Address</w:t>
                  </w:r>
                </w:p>
              </w:tc>
              <w:tc>
                <w:tcPr>
                  <w:tcW w:w="1701" w:type="dxa"/>
                  <w:shd w:val="clear" w:color="auto" w:fill="auto"/>
                </w:tcPr>
                <w:p w14:paraId="17E58538" w14:textId="77777777" w:rsidR="00755C39" w:rsidRPr="00AB2A8E" w:rsidRDefault="00755C39" w:rsidP="006C2DF0">
                  <w:pPr>
                    <w:ind w:right="-63"/>
                    <w:jc w:val="center"/>
                    <w:rPr>
                      <w:rFonts w:ascii="Book Antiqua" w:hAnsi="Book Antiqua" w:cs="Arial"/>
                      <w:b/>
                      <w:bCs/>
                      <w:lang w:bidi="en-US"/>
                    </w:rPr>
                  </w:pPr>
                  <w:r w:rsidRPr="00AB2A8E">
                    <w:rPr>
                      <w:rFonts w:ascii="Book Antiqua" w:hAnsi="Book Antiqua" w:cs="Arial"/>
                      <w:b/>
                      <w:bCs/>
                      <w:lang w:bidi="en-US"/>
                    </w:rPr>
                    <w:t>Branch IFSC Code</w:t>
                  </w:r>
                </w:p>
              </w:tc>
              <w:tc>
                <w:tcPr>
                  <w:tcW w:w="1843" w:type="dxa"/>
                  <w:shd w:val="clear" w:color="auto" w:fill="auto"/>
                </w:tcPr>
                <w:p w14:paraId="08C7E25F" w14:textId="77777777" w:rsidR="00755C39" w:rsidRPr="00AB2A8E" w:rsidRDefault="00755C39" w:rsidP="006C2DF0">
                  <w:pPr>
                    <w:ind w:left="-72" w:right="-54"/>
                    <w:jc w:val="center"/>
                    <w:rPr>
                      <w:rFonts w:ascii="Book Antiqua" w:hAnsi="Book Antiqua" w:cs="Arial"/>
                      <w:b/>
                      <w:bCs/>
                      <w:lang w:bidi="en-US"/>
                    </w:rPr>
                  </w:pPr>
                  <w:r w:rsidRPr="00AB2A8E">
                    <w:rPr>
                      <w:rFonts w:ascii="Book Antiqua" w:hAnsi="Book Antiqua" w:cs="Arial"/>
                      <w:b/>
                      <w:bCs/>
                      <w:lang w:bidi="en-US"/>
                    </w:rPr>
                    <w:t>POWERGRID Current A/c No.</w:t>
                  </w:r>
                </w:p>
              </w:tc>
            </w:tr>
            <w:tr w:rsidR="00755C39" w:rsidRPr="00AB2A8E" w14:paraId="731E2868" w14:textId="77777777" w:rsidTr="00954426">
              <w:trPr>
                <w:trHeight w:val="692"/>
              </w:trPr>
              <w:tc>
                <w:tcPr>
                  <w:tcW w:w="3429" w:type="dxa"/>
                  <w:shd w:val="clear" w:color="auto" w:fill="auto"/>
                </w:tcPr>
                <w:p w14:paraId="0AE0A253" w14:textId="09F4E3C7" w:rsidR="00755C39" w:rsidRPr="00AB2A8E" w:rsidRDefault="00755C39" w:rsidP="006C2DF0">
                  <w:pPr>
                    <w:ind w:right="-29"/>
                    <w:jc w:val="both"/>
                    <w:rPr>
                      <w:rFonts w:ascii="Book Antiqua" w:hAnsi="Book Antiqua" w:cs="Arial"/>
                      <w:b/>
                      <w:bCs/>
                      <w:lang w:bidi="en-US"/>
                    </w:rPr>
                  </w:pPr>
                  <w:r w:rsidRPr="00AB2A8E">
                    <w:rPr>
                      <w:rStyle w:val="Strong"/>
                      <w:rFonts w:ascii="Book Antiqua" w:hAnsi="Book Antiqua" w:cs="Calibri"/>
                      <w:color w:val="000000"/>
                      <w:shd w:val="clear" w:color="auto" w:fill="FFFFFF"/>
                    </w:rPr>
                    <w:t>State Bank of India, 4</w:t>
                  </w:r>
                  <w:r w:rsidRPr="00AB2A8E">
                    <w:rPr>
                      <w:rStyle w:val="Strong"/>
                      <w:rFonts w:ascii="Book Antiqua" w:hAnsi="Book Antiqua" w:cs="Calibri"/>
                      <w:color w:val="000000"/>
                      <w:shd w:val="clear" w:color="auto" w:fill="FFFFFF"/>
                      <w:vertAlign w:val="superscript"/>
                    </w:rPr>
                    <w:t>th</w:t>
                  </w:r>
                  <w:r w:rsidRPr="00AB2A8E">
                    <w:rPr>
                      <w:rStyle w:val="Strong"/>
                      <w:rFonts w:ascii="Book Antiqua" w:hAnsi="Book Antiqua" w:cs="Calibri"/>
                      <w:color w:val="000000"/>
                      <w:shd w:val="clear" w:color="auto" w:fill="FFFFFF"/>
                    </w:rPr>
                    <w:t>&amp; 5</w:t>
                  </w:r>
                  <w:r w:rsidRPr="00AB2A8E">
                    <w:rPr>
                      <w:rStyle w:val="Strong"/>
                      <w:rFonts w:ascii="Book Antiqua" w:hAnsi="Book Antiqua" w:cs="Calibri"/>
                      <w:color w:val="000000"/>
                      <w:shd w:val="clear" w:color="auto" w:fill="FFFFFF"/>
                      <w:vertAlign w:val="superscript"/>
                    </w:rPr>
                    <w:t>th</w:t>
                  </w:r>
                  <w:r w:rsidRPr="00AB2A8E">
                    <w:rPr>
                      <w:rStyle w:val="Strong"/>
                      <w:rFonts w:ascii="Book Antiqua" w:hAnsi="Book Antiqua" w:cs="Calibri"/>
                      <w:color w:val="000000"/>
                      <w:shd w:val="clear" w:color="auto" w:fill="FFFFFF"/>
                    </w:rPr>
                    <w:t xml:space="preserve"> Floor, </w:t>
                  </w:r>
                  <w:proofErr w:type="spellStart"/>
                  <w:r w:rsidRPr="00AB2A8E">
                    <w:rPr>
                      <w:rStyle w:val="Strong"/>
                      <w:rFonts w:ascii="Book Antiqua" w:hAnsi="Book Antiqua" w:cs="Calibri"/>
                      <w:color w:val="000000"/>
                      <w:shd w:val="clear" w:color="auto" w:fill="FFFFFF"/>
                    </w:rPr>
                    <w:t>Parsvnath</w:t>
                  </w:r>
                  <w:proofErr w:type="spellEnd"/>
                  <w:r w:rsidRPr="00AB2A8E">
                    <w:rPr>
                      <w:rStyle w:val="Strong"/>
                      <w:rFonts w:ascii="Book Antiqua" w:hAnsi="Book Antiqua" w:cs="Calibri"/>
                      <w:color w:val="000000"/>
                      <w:shd w:val="clear" w:color="auto" w:fill="FFFFFF"/>
                    </w:rPr>
                    <w:t xml:space="preserve"> Capital Tower, Bhai Veer Singh Marg, Gole Market, New Delhi - 110001</w:t>
                  </w:r>
                </w:p>
              </w:tc>
              <w:tc>
                <w:tcPr>
                  <w:tcW w:w="1701" w:type="dxa"/>
                  <w:shd w:val="clear" w:color="auto" w:fill="auto"/>
                </w:tcPr>
                <w:p w14:paraId="66BFF7EE" w14:textId="4CBB9BE3" w:rsidR="00755C39" w:rsidRPr="00AB2A8E" w:rsidRDefault="00755C39" w:rsidP="006C2DF0">
                  <w:pPr>
                    <w:ind w:right="-29"/>
                    <w:jc w:val="center"/>
                    <w:rPr>
                      <w:rFonts w:ascii="Book Antiqua" w:hAnsi="Book Antiqua" w:cs="Arial"/>
                      <w:b/>
                      <w:bCs/>
                      <w:lang w:bidi="en-US"/>
                    </w:rPr>
                  </w:pPr>
                  <w:r w:rsidRPr="00AB2A8E">
                    <w:rPr>
                      <w:rStyle w:val="Strong"/>
                      <w:rFonts w:ascii="Book Antiqua" w:hAnsi="Book Antiqua" w:cs="Calibri"/>
                      <w:color w:val="000000"/>
                      <w:shd w:val="clear" w:color="auto" w:fill="FFFFFF"/>
                    </w:rPr>
                    <w:t>SBIN0017313</w:t>
                  </w:r>
                </w:p>
              </w:tc>
              <w:tc>
                <w:tcPr>
                  <w:tcW w:w="1843" w:type="dxa"/>
                  <w:shd w:val="clear" w:color="auto" w:fill="auto"/>
                </w:tcPr>
                <w:p w14:paraId="640A1D97" w14:textId="50EE2194" w:rsidR="00755C39" w:rsidRPr="00AB2A8E" w:rsidRDefault="00755C39" w:rsidP="006C2DF0">
                  <w:pPr>
                    <w:ind w:right="-54"/>
                    <w:jc w:val="center"/>
                    <w:rPr>
                      <w:rFonts w:ascii="Book Antiqua" w:hAnsi="Book Antiqua" w:cs="Arial"/>
                      <w:b/>
                      <w:bCs/>
                      <w:lang w:bidi="en-US"/>
                    </w:rPr>
                  </w:pPr>
                  <w:r w:rsidRPr="00AB2A8E">
                    <w:rPr>
                      <w:rStyle w:val="Strong"/>
                      <w:rFonts w:ascii="Book Antiqua" w:hAnsi="Book Antiqua" w:cs="Calibri"/>
                      <w:color w:val="000000"/>
                      <w:shd w:val="clear" w:color="auto" w:fill="FFFFFF"/>
                    </w:rPr>
                    <w:t>10813608670</w:t>
                  </w:r>
                </w:p>
              </w:tc>
            </w:tr>
            <w:tr w:rsidR="00755C39" w:rsidRPr="00AB2A8E" w14:paraId="086AB715" w14:textId="77777777" w:rsidTr="00954426">
              <w:trPr>
                <w:trHeight w:val="692"/>
              </w:trPr>
              <w:tc>
                <w:tcPr>
                  <w:tcW w:w="3429" w:type="dxa"/>
                  <w:shd w:val="clear" w:color="auto" w:fill="auto"/>
                </w:tcPr>
                <w:p w14:paraId="7949677B" w14:textId="4E173332" w:rsidR="00755C39" w:rsidRPr="00AB2A8E" w:rsidRDefault="00755C39" w:rsidP="006C2DF0">
                  <w:pPr>
                    <w:ind w:right="-29"/>
                    <w:jc w:val="both"/>
                    <w:rPr>
                      <w:rFonts w:ascii="Book Antiqua" w:hAnsi="Book Antiqua" w:cs="Arial"/>
                      <w:b/>
                      <w:bCs/>
                      <w:lang w:bidi="en-US"/>
                    </w:rPr>
                  </w:pPr>
                  <w:r w:rsidRPr="00AB2A8E">
                    <w:rPr>
                      <w:rStyle w:val="Strong"/>
                      <w:rFonts w:ascii="Book Antiqua" w:hAnsi="Book Antiqua" w:cs="Calibri"/>
                      <w:color w:val="000000"/>
                      <w:shd w:val="clear" w:color="auto" w:fill="FFFFFF"/>
                    </w:rPr>
                    <w:t>ICICI Bank, Unit No. 01, Solitaire Plaza, DLF Phase III, M.G. Road, Gurugram</w:t>
                  </w:r>
                </w:p>
              </w:tc>
              <w:tc>
                <w:tcPr>
                  <w:tcW w:w="1701" w:type="dxa"/>
                  <w:shd w:val="clear" w:color="auto" w:fill="auto"/>
                </w:tcPr>
                <w:p w14:paraId="1013E08F" w14:textId="12EDA652" w:rsidR="00755C39" w:rsidRPr="00AB2A8E" w:rsidRDefault="00755C39" w:rsidP="006C2DF0">
                  <w:pPr>
                    <w:ind w:right="-29"/>
                    <w:jc w:val="center"/>
                    <w:rPr>
                      <w:rFonts w:ascii="Book Antiqua" w:hAnsi="Book Antiqua" w:cs="Arial"/>
                      <w:b/>
                      <w:bCs/>
                      <w:lang w:bidi="en-US"/>
                    </w:rPr>
                  </w:pPr>
                  <w:r w:rsidRPr="00AB2A8E">
                    <w:rPr>
                      <w:rStyle w:val="Strong"/>
                      <w:rFonts w:ascii="Book Antiqua" w:hAnsi="Book Antiqua" w:cs="Calibri"/>
                      <w:color w:val="000000"/>
                      <w:shd w:val="clear" w:color="auto" w:fill="FFFFFF"/>
                    </w:rPr>
                    <w:t>ICIC0002451</w:t>
                  </w:r>
                </w:p>
              </w:tc>
              <w:tc>
                <w:tcPr>
                  <w:tcW w:w="1843" w:type="dxa"/>
                  <w:shd w:val="clear" w:color="auto" w:fill="auto"/>
                </w:tcPr>
                <w:p w14:paraId="731F075F" w14:textId="0B829A02" w:rsidR="00755C39" w:rsidRPr="00AB2A8E" w:rsidRDefault="00755C39" w:rsidP="006C2DF0">
                  <w:pPr>
                    <w:ind w:right="-54"/>
                    <w:jc w:val="center"/>
                    <w:rPr>
                      <w:rFonts w:ascii="Book Antiqua" w:hAnsi="Book Antiqua" w:cs="Arial"/>
                      <w:b/>
                      <w:bCs/>
                      <w:lang w:bidi="en-US"/>
                    </w:rPr>
                  </w:pPr>
                  <w:r w:rsidRPr="00AB2A8E">
                    <w:rPr>
                      <w:rStyle w:val="Strong"/>
                      <w:rFonts w:ascii="Book Antiqua" w:hAnsi="Book Antiqua" w:cs="Calibri"/>
                      <w:color w:val="000000"/>
                      <w:shd w:val="clear" w:color="auto" w:fill="FFFFFF"/>
                    </w:rPr>
                    <w:t>000705002702</w:t>
                  </w:r>
                  <w:r w:rsidRPr="00AB2A8E">
                    <w:rPr>
                      <w:rStyle w:val="Strong"/>
                      <w:color w:val="000000"/>
                      <w:shd w:val="clear" w:color="auto" w:fill="FFFFFF"/>
                    </w:rPr>
                    <w:t>​</w:t>
                  </w:r>
                </w:p>
              </w:tc>
            </w:tr>
          </w:tbl>
          <w:p w14:paraId="670115F7" w14:textId="77777777" w:rsidR="006C2DF0" w:rsidRPr="00AB2A8E" w:rsidRDefault="006C2DF0" w:rsidP="006C2DF0">
            <w:pPr>
              <w:autoSpaceDE w:val="0"/>
              <w:autoSpaceDN w:val="0"/>
              <w:adjustRightInd w:val="0"/>
              <w:jc w:val="both"/>
              <w:rPr>
                <w:rFonts w:ascii="Book Antiqua" w:hAnsi="Book Antiqua" w:cs="Book Antiqua"/>
              </w:rPr>
            </w:pPr>
          </w:p>
          <w:p w14:paraId="4CCD7E2F" w14:textId="7463A33B" w:rsidR="006C2DF0" w:rsidRPr="00AB2A8E" w:rsidRDefault="006C2DF0" w:rsidP="006C2DF0">
            <w:pPr>
              <w:pStyle w:val="Default"/>
              <w:ind w:firstLine="9"/>
              <w:jc w:val="both"/>
              <w:rPr>
                <w:rFonts w:cs="Arial"/>
                <w:b/>
                <w:bCs/>
                <w:color w:val="auto"/>
                <w:lang w:val="en-GB"/>
              </w:rPr>
            </w:pPr>
            <w:r w:rsidRPr="00AB2A8E">
              <w:rPr>
                <w:color w:val="auto"/>
              </w:rPr>
              <w:t>In addition to the above, the Bank Guarantee (</w:t>
            </w:r>
            <w:r w:rsidR="00D128AF" w:rsidRPr="00AB2A8E">
              <w:rPr>
                <w:color w:val="auto"/>
              </w:rPr>
              <w:t xml:space="preserve">towards </w:t>
            </w:r>
            <w:r w:rsidR="00D128AF" w:rsidRPr="00AB2A8E">
              <w:rPr>
                <w:rFonts w:eastAsia="Batang" w:cs="Arial"/>
                <w:b/>
                <w:bCs/>
                <w:color w:val="auto"/>
              </w:rPr>
              <w:t>Bid</w:t>
            </w:r>
            <w:r w:rsidRPr="00AB2A8E">
              <w:rPr>
                <w:rFonts w:eastAsia="Batang" w:cs="Arial"/>
                <w:color w:val="auto"/>
              </w:rPr>
              <w:t xml:space="preserve"> Security) </w:t>
            </w:r>
            <w:r w:rsidRPr="00AB2A8E">
              <w:rPr>
                <w:color w:val="auto"/>
              </w:rPr>
              <w:t>should be submitted in the Physical form as specified in ITB Clause 13.</w:t>
            </w:r>
          </w:p>
        </w:tc>
      </w:tr>
      <w:tr w:rsidR="00D002A1" w:rsidRPr="00AB2A8E" w14:paraId="724E141F" w14:textId="77777777" w:rsidTr="00500D6E">
        <w:tc>
          <w:tcPr>
            <w:tcW w:w="900" w:type="dxa"/>
          </w:tcPr>
          <w:p w14:paraId="610EDC83" w14:textId="77777777" w:rsidR="00D002A1" w:rsidRPr="00AB2A8E" w:rsidRDefault="00D002A1" w:rsidP="00D002A1">
            <w:pPr>
              <w:numPr>
                <w:ilvl w:val="0"/>
                <w:numId w:val="1"/>
              </w:numPr>
              <w:jc w:val="both"/>
              <w:rPr>
                <w:rFonts w:ascii="Book Antiqua" w:hAnsi="Book Antiqua"/>
              </w:rPr>
            </w:pPr>
          </w:p>
        </w:tc>
        <w:tc>
          <w:tcPr>
            <w:tcW w:w="1397" w:type="dxa"/>
          </w:tcPr>
          <w:p w14:paraId="122E7538" w14:textId="6C82C950" w:rsidR="00D002A1" w:rsidRPr="00AB2A8E" w:rsidRDefault="00D002A1" w:rsidP="00D002A1">
            <w:pPr>
              <w:rPr>
                <w:rFonts w:ascii="Book Antiqua" w:hAnsi="Book Antiqua" w:cs="Arial"/>
              </w:rPr>
            </w:pPr>
            <w:r w:rsidRPr="00AB2A8E">
              <w:rPr>
                <w:rFonts w:ascii="Book Antiqua" w:hAnsi="Book Antiqua" w:cs="Arial"/>
              </w:rPr>
              <w:t>ITB 17.1</w:t>
            </w:r>
          </w:p>
        </w:tc>
        <w:tc>
          <w:tcPr>
            <w:tcW w:w="7200" w:type="dxa"/>
          </w:tcPr>
          <w:p w14:paraId="7071FCCB" w14:textId="77777777" w:rsidR="00D002A1" w:rsidRPr="00AB2A8E" w:rsidRDefault="00D002A1" w:rsidP="00D002A1">
            <w:pPr>
              <w:jc w:val="both"/>
              <w:rPr>
                <w:rFonts w:ascii="Book Antiqua" w:hAnsi="Book Antiqua" w:cs="Arial"/>
                <w:lang w:val="en-GB"/>
              </w:rPr>
            </w:pPr>
            <w:r w:rsidRPr="00AB2A8E">
              <w:rPr>
                <w:rFonts w:ascii="Book Antiqua" w:hAnsi="Book Antiqua" w:cs="Arial"/>
                <w:b/>
                <w:bCs/>
                <w:lang w:val="en-GB"/>
              </w:rPr>
              <w:t>Replacing ITB clause 17.1 with the following</w:t>
            </w:r>
            <w:r w:rsidRPr="00AB2A8E">
              <w:rPr>
                <w:rFonts w:ascii="Book Antiqua" w:hAnsi="Book Antiqua" w:cs="Arial"/>
                <w:lang w:val="en-GB"/>
              </w:rPr>
              <w:t>:</w:t>
            </w:r>
          </w:p>
          <w:p w14:paraId="5FFBE5F7" w14:textId="77777777" w:rsidR="00D002A1" w:rsidRPr="00AB2A8E" w:rsidRDefault="00D002A1" w:rsidP="00D002A1">
            <w:pPr>
              <w:jc w:val="both"/>
              <w:rPr>
                <w:rFonts w:ascii="Book Antiqua" w:hAnsi="Book Antiqua" w:cs="Arial"/>
                <w:lang w:val="en-GB"/>
              </w:rPr>
            </w:pPr>
          </w:p>
          <w:p w14:paraId="5DB21610" w14:textId="69F36D43" w:rsidR="00D002A1" w:rsidRPr="00AB2A8E" w:rsidRDefault="00D002A1" w:rsidP="00D002A1">
            <w:pPr>
              <w:jc w:val="both"/>
              <w:rPr>
                <w:rFonts w:ascii="Book Antiqua" w:hAnsi="Book Antiqua" w:cs="Arial"/>
                <w:lang w:val="en-GB"/>
              </w:rPr>
            </w:pPr>
            <w:r w:rsidRPr="00AB2A8E">
              <w:rPr>
                <w:rFonts w:ascii="Book Antiqua" w:hAnsi="Book Antiqua" w:cs="Arial"/>
                <w:lang w:val="en-GB"/>
              </w:rPr>
              <w:t>Soft copy of the bid shall be uploaded through the portal https://etender.powergrid.in at or before the submission time and date as stipulated in the bidding document. Hard copy of</w:t>
            </w:r>
            <w:r w:rsidR="00D128AF" w:rsidRPr="00AB2A8E">
              <w:rPr>
                <w:rFonts w:ascii="Book Antiqua" w:hAnsi="Book Antiqua" w:cs="Arial"/>
                <w:lang w:val="en-GB"/>
              </w:rPr>
              <w:t xml:space="preserve"> </w:t>
            </w:r>
            <w:r w:rsidRPr="00AB2A8E">
              <w:rPr>
                <w:rFonts w:ascii="Book Antiqua" w:hAnsi="Book Antiqua" w:cs="Arial"/>
                <w:lang w:val="en-GB"/>
              </w:rPr>
              <w:t xml:space="preserve">Integrity Pact, Safety Pact, Power of Attorney, Joint Venture Agreement &amp; Power of Attorney of Joint Venture Agreement (in case bid from </w:t>
            </w:r>
            <w:r w:rsidRPr="00AB2A8E">
              <w:rPr>
                <w:rFonts w:ascii="Book Antiqua" w:hAnsi="Book Antiqua" w:cs="Arial"/>
                <w:lang w:val="en-GB"/>
              </w:rPr>
              <w:lastRenderedPageBreak/>
              <w:t xml:space="preserve">Joint Venture) must be received by the Employer at the address specified under ITB Sub-Clause 16.2 no later than the time and date stated in the BDS. In the event of the specified date for the submission of bids being declared a holiday for the Employer, the bids will be received/uploaded </w:t>
            </w:r>
            <w:proofErr w:type="spellStart"/>
            <w:r w:rsidRPr="00AB2A8E">
              <w:rPr>
                <w:rFonts w:ascii="Book Antiqua" w:hAnsi="Book Antiqua" w:cs="Arial"/>
                <w:lang w:val="en-GB"/>
              </w:rPr>
              <w:t>upto</w:t>
            </w:r>
            <w:proofErr w:type="spellEnd"/>
            <w:r w:rsidRPr="00AB2A8E">
              <w:rPr>
                <w:rFonts w:ascii="Book Antiqua" w:hAnsi="Book Antiqua" w:cs="Arial"/>
                <w:lang w:val="en-GB"/>
              </w:rPr>
              <w:t xml:space="preserve"> the appointed time on the next working day.</w:t>
            </w:r>
          </w:p>
          <w:p w14:paraId="14053BC8" w14:textId="77777777" w:rsidR="00D002A1" w:rsidRPr="00AB2A8E" w:rsidRDefault="00D002A1" w:rsidP="00D002A1">
            <w:pPr>
              <w:jc w:val="both"/>
              <w:rPr>
                <w:rFonts w:ascii="Book Antiqua" w:hAnsi="Book Antiqua" w:cs="Arial"/>
                <w:lang w:val="en-GB"/>
              </w:rPr>
            </w:pPr>
          </w:p>
          <w:p w14:paraId="27D32493" w14:textId="4D4077B1" w:rsidR="00D002A1" w:rsidRPr="00AB2A8E" w:rsidRDefault="00D002A1" w:rsidP="00D002A1">
            <w:pPr>
              <w:jc w:val="both"/>
              <w:rPr>
                <w:rFonts w:ascii="Book Antiqua" w:hAnsi="Book Antiqua" w:cs="Arial"/>
                <w:lang w:val="en-GB"/>
              </w:rPr>
            </w:pPr>
            <w:r w:rsidRPr="00AB2A8E">
              <w:rPr>
                <w:rFonts w:ascii="Book Antiqua" w:hAnsi="Book Antiqua" w:cs="Arial"/>
                <w:lang w:val="en-GB"/>
              </w:rPr>
              <w:t xml:space="preserve">The Employer shall not be responsible if bid could not be opened for </w:t>
            </w:r>
            <w:r w:rsidR="003174E5" w:rsidRPr="00AB2A8E">
              <w:rPr>
                <w:rFonts w:ascii="Book Antiqua" w:hAnsi="Book Antiqua" w:cs="Arial"/>
                <w:lang w:val="en-GB"/>
              </w:rPr>
              <w:t>whatsoever</w:t>
            </w:r>
            <w:r w:rsidRPr="00AB2A8E">
              <w:rPr>
                <w:rFonts w:ascii="Book Antiqua" w:hAnsi="Book Antiqua" w:cs="Arial"/>
                <w:lang w:val="en-GB"/>
              </w:rPr>
              <w:t xml:space="preserve"> reason. In such a case, the bid shall be sent unopened to ‘Archive’ on the portal and shall not be considered at all any further.</w:t>
            </w:r>
          </w:p>
          <w:p w14:paraId="1B53A0D7" w14:textId="77777777" w:rsidR="00D002A1" w:rsidRPr="00AB2A8E" w:rsidRDefault="00D002A1" w:rsidP="00D002A1">
            <w:pPr>
              <w:pStyle w:val="Default"/>
              <w:ind w:left="720" w:hanging="711"/>
              <w:jc w:val="both"/>
              <w:rPr>
                <w:rFonts w:cs="Arial"/>
                <w:b/>
                <w:bCs/>
                <w:color w:val="auto"/>
                <w:lang w:val="en-GB"/>
              </w:rPr>
            </w:pPr>
          </w:p>
        </w:tc>
      </w:tr>
      <w:tr w:rsidR="00D002A1" w:rsidRPr="00AB2A8E" w14:paraId="493ED8D4" w14:textId="77777777" w:rsidTr="00500D6E">
        <w:tc>
          <w:tcPr>
            <w:tcW w:w="900" w:type="dxa"/>
          </w:tcPr>
          <w:p w14:paraId="0653414C" w14:textId="77777777" w:rsidR="00D002A1" w:rsidRPr="00AB2A8E" w:rsidRDefault="00D002A1" w:rsidP="00D002A1">
            <w:pPr>
              <w:numPr>
                <w:ilvl w:val="0"/>
                <w:numId w:val="1"/>
              </w:numPr>
              <w:jc w:val="both"/>
              <w:rPr>
                <w:rFonts w:ascii="Book Antiqua" w:hAnsi="Book Antiqua"/>
              </w:rPr>
            </w:pPr>
          </w:p>
        </w:tc>
        <w:tc>
          <w:tcPr>
            <w:tcW w:w="1397" w:type="dxa"/>
          </w:tcPr>
          <w:p w14:paraId="42FCC2B2" w14:textId="6A2EE8BA" w:rsidR="00D002A1" w:rsidRPr="00AB2A8E" w:rsidRDefault="00D002A1" w:rsidP="00D002A1">
            <w:pPr>
              <w:rPr>
                <w:rFonts w:ascii="Book Antiqua" w:hAnsi="Book Antiqua" w:cs="Arial"/>
              </w:rPr>
            </w:pPr>
            <w:r w:rsidRPr="00AB2A8E">
              <w:rPr>
                <w:rFonts w:ascii="Book Antiqua" w:eastAsia="Cambria" w:hAnsi="Book Antiqua" w:cs="Cambria"/>
              </w:rPr>
              <w:t xml:space="preserve">ITB 17.1 </w:t>
            </w:r>
          </w:p>
        </w:tc>
        <w:tc>
          <w:tcPr>
            <w:tcW w:w="7200" w:type="dxa"/>
          </w:tcPr>
          <w:p w14:paraId="24A312CB" w14:textId="77777777" w:rsidR="00D002A1" w:rsidRPr="00AB2A8E" w:rsidRDefault="00D002A1" w:rsidP="00D002A1">
            <w:pPr>
              <w:jc w:val="both"/>
              <w:rPr>
                <w:rFonts w:ascii="Book Antiqua" w:hAnsi="Book Antiqua" w:cs="Arial"/>
                <w:b/>
                <w:bCs/>
                <w:lang w:val="en-GB"/>
              </w:rPr>
            </w:pPr>
            <w:r w:rsidRPr="00AB2A8E">
              <w:rPr>
                <w:rFonts w:ascii="Book Antiqua" w:hAnsi="Book Antiqua" w:cs="Arial"/>
                <w:b/>
                <w:bCs/>
                <w:lang w:val="en-GB"/>
              </w:rPr>
              <w:t>Supplementing ITB clause 17.1 with the following:</w:t>
            </w:r>
          </w:p>
          <w:p w14:paraId="1F14CCD1" w14:textId="77777777" w:rsidR="00D002A1" w:rsidRPr="00AB2A8E" w:rsidRDefault="00D002A1" w:rsidP="00D002A1">
            <w:pPr>
              <w:jc w:val="both"/>
              <w:rPr>
                <w:rFonts w:ascii="Book Antiqua" w:hAnsi="Book Antiqua" w:cs="Arial"/>
                <w:lang w:val="en-GB"/>
              </w:rPr>
            </w:pPr>
          </w:p>
          <w:p w14:paraId="7C0223F2" w14:textId="77777777" w:rsidR="00D002A1" w:rsidRPr="00AB2A8E" w:rsidRDefault="00D002A1" w:rsidP="00D002A1">
            <w:pPr>
              <w:jc w:val="both"/>
              <w:rPr>
                <w:rFonts w:ascii="Book Antiqua" w:hAnsi="Book Antiqua" w:cs="Arial"/>
              </w:rPr>
            </w:pPr>
            <w:r w:rsidRPr="00AB2A8E">
              <w:rPr>
                <w:rFonts w:ascii="Book Antiqua" w:hAnsi="Book Antiqua" w:cs="Arial"/>
              </w:rPr>
              <w:t>Hard copy of the following must be received by the Employer at the address specified under ITB Sub-Clause 16.2, not later than the time and date stated in the BDS.</w:t>
            </w:r>
          </w:p>
          <w:p w14:paraId="7929F9B1" w14:textId="77777777" w:rsidR="00D002A1" w:rsidRPr="00AB2A8E" w:rsidRDefault="00D002A1" w:rsidP="00D002A1">
            <w:pPr>
              <w:jc w:val="both"/>
              <w:rPr>
                <w:rFonts w:ascii="Book Antiqua" w:hAnsi="Book Antiqua" w:cs="Arial"/>
              </w:rPr>
            </w:pPr>
          </w:p>
          <w:tbl>
            <w:tblPr>
              <w:tblStyle w:val="TableGrid"/>
              <w:tblW w:w="7177" w:type="dxa"/>
              <w:tblLayout w:type="fixed"/>
              <w:tblLook w:val="04A0" w:firstRow="1" w:lastRow="0" w:firstColumn="1" w:lastColumn="0" w:noHBand="0" w:noVBand="1"/>
            </w:tblPr>
            <w:tblGrid>
              <w:gridCol w:w="697"/>
              <w:gridCol w:w="6480"/>
            </w:tblGrid>
            <w:tr w:rsidR="00D002A1" w:rsidRPr="00AB2A8E" w14:paraId="22B9D212" w14:textId="77777777" w:rsidTr="00D002A1">
              <w:tc>
                <w:tcPr>
                  <w:tcW w:w="697" w:type="dxa"/>
                </w:tcPr>
                <w:p w14:paraId="5A5CE207" w14:textId="77777777" w:rsidR="00D002A1" w:rsidRPr="00AB2A8E" w:rsidRDefault="00D002A1" w:rsidP="00D002A1">
                  <w:pPr>
                    <w:jc w:val="both"/>
                    <w:rPr>
                      <w:rFonts w:ascii="Book Antiqua" w:hAnsi="Book Antiqua"/>
                    </w:rPr>
                  </w:pPr>
                  <w:r w:rsidRPr="00AB2A8E">
                    <w:rPr>
                      <w:rFonts w:ascii="Book Antiqua" w:hAnsi="Book Antiqua"/>
                    </w:rPr>
                    <w:t>(</w:t>
                  </w:r>
                  <w:proofErr w:type="spellStart"/>
                  <w:r w:rsidRPr="00AB2A8E">
                    <w:rPr>
                      <w:rFonts w:ascii="Book Antiqua" w:hAnsi="Book Antiqua"/>
                    </w:rPr>
                    <w:t>i</w:t>
                  </w:r>
                  <w:proofErr w:type="spellEnd"/>
                  <w:r w:rsidRPr="00AB2A8E">
                    <w:rPr>
                      <w:rFonts w:ascii="Book Antiqua" w:hAnsi="Book Antiqua"/>
                    </w:rPr>
                    <w:t>)</w:t>
                  </w:r>
                </w:p>
              </w:tc>
              <w:tc>
                <w:tcPr>
                  <w:tcW w:w="6480" w:type="dxa"/>
                </w:tcPr>
                <w:p w14:paraId="38580195" w14:textId="77777777" w:rsidR="00D002A1" w:rsidRPr="00AB2A8E" w:rsidRDefault="00D002A1" w:rsidP="00D002A1">
                  <w:pPr>
                    <w:jc w:val="both"/>
                    <w:rPr>
                      <w:rFonts w:ascii="Book Antiqua" w:hAnsi="Book Antiqua"/>
                    </w:rPr>
                  </w:pPr>
                  <w:r w:rsidRPr="00AB2A8E">
                    <w:rPr>
                      <w:rFonts w:ascii="Book Antiqua" w:hAnsi="Book Antiqua"/>
                    </w:rPr>
                    <w:t>Bidding Document fee /documentary evidence in support of exemption of Bidding Document fee</w:t>
                  </w:r>
                </w:p>
                <w:p w14:paraId="23417F35" w14:textId="77777777" w:rsidR="00D002A1" w:rsidRPr="00AB2A8E" w:rsidRDefault="00D002A1" w:rsidP="00D002A1">
                  <w:pPr>
                    <w:jc w:val="both"/>
                    <w:rPr>
                      <w:rFonts w:ascii="Book Antiqua" w:hAnsi="Book Antiqua"/>
                    </w:rPr>
                  </w:pPr>
                </w:p>
              </w:tc>
            </w:tr>
            <w:tr w:rsidR="00D002A1" w:rsidRPr="00AB2A8E" w14:paraId="28F0B44A" w14:textId="77777777" w:rsidTr="00D002A1">
              <w:tc>
                <w:tcPr>
                  <w:tcW w:w="697" w:type="dxa"/>
                </w:tcPr>
                <w:p w14:paraId="4DBCD0C2" w14:textId="77777777" w:rsidR="00D002A1" w:rsidRPr="00AB2A8E" w:rsidRDefault="00D002A1" w:rsidP="00D002A1">
                  <w:pPr>
                    <w:jc w:val="both"/>
                    <w:rPr>
                      <w:rFonts w:ascii="Book Antiqua" w:hAnsi="Book Antiqua"/>
                    </w:rPr>
                  </w:pPr>
                  <w:r w:rsidRPr="00AB2A8E">
                    <w:rPr>
                      <w:rFonts w:ascii="Book Antiqua" w:hAnsi="Book Antiqua"/>
                    </w:rPr>
                    <w:t>(ii)</w:t>
                  </w:r>
                </w:p>
              </w:tc>
              <w:tc>
                <w:tcPr>
                  <w:tcW w:w="6480" w:type="dxa"/>
                </w:tcPr>
                <w:p w14:paraId="5FA1829C" w14:textId="77777777" w:rsidR="00D002A1" w:rsidRPr="00AB2A8E" w:rsidRDefault="00D002A1" w:rsidP="00D002A1">
                  <w:pPr>
                    <w:jc w:val="both"/>
                    <w:rPr>
                      <w:rFonts w:ascii="Book Antiqua" w:hAnsi="Book Antiqua"/>
                    </w:rPr>
                  </w:pPr>
                  <w:r w:rsidRPr="00AB2A8E">
                    <w:rPr>
                      <w:rFonts w:ascii="Book Antiqua" w:hAnsi="Book Antiqua"/>
                    </w:rPr>
                    <w:t>Bid Security/ documentary evidence in support of exemption of Bid Security (in accordance with clause 13 of ITB, Section-II in separate envelope)</w:t>
                  </w:r>
                </w:p>
                <w:p w14:paraId="521C763C" w14:textId="77777777" w:rsidR="00D002A1" w:rsidRPr="00AB2A8E" w:rsidRDefault="00D002A1" w:rsidP="00D002A1">
                  <w:pPr>
                    <w:jc w:val="both"/>
                    <w:rPr>
                      <w:rFonts w:ascii="Book Antiqua" w:hAnsi="Book Antiqua"/>
                      <w:strike/>
                    </w:rPr>
                  </w:pPr>
                </w:p>
              </w:tc>
            </w:tr>
            <w:tr w:rsidR="00D002A1" w:rsidRPr="00AB2A8E" w14:paraId="3C7E0921" w14:textId="77777777" w:rsidTr="00D002A1">
              <w:tc>
                <w:tcPr>
                  <w:tcW w:w="697" w:type="dxa"/>
                </w:tcPr>
                <w:p w14:paraId="35414237" w14:textId="77777777" w:rsidR="00D002A1" w:rsidRPr="00AB2A8E" w:rsidRDefault="00D002A1" w:rsidP="00D002A1">
                  <w:pPr>
                    <w:jc w:val="both"/>
                    <w:rPr>
                      <w:rFonts w:ascii="Book Antiqua" w:hAnsi="Book Antiqua"/>
                    </w:rPr>
                  </w:pPr>
                  <w:r w:rsidRPr="00AB2A8E">
                    <w:rPr>
                      <w:rFonts w:ascii="Book Antiqua" w:hAnsi="Book Antiqua"/>
                    </w:rPr>
                    <w:t>(iii)</w:t>
                  </w:r>
                </w:p>
              </w:tc>
              <w:tc>
                <w:tcPr>
                  <w:tcW w:w="6480" w:type="dxa"/>
                </w:tcPr>
                <w:p w14:paraId="23960ED3" w14:textId="77777777" w:rsidR="00D002A1" w:rsidRPr="00AB2A8E" w:rsidRDefault="00D002A1" w:rsidP="00D002A1">
                  <w:pPr>
                    <w:jc w:val="both"/>
                    <w:rPr>
                      <w:rFonts w:ascii="Book Antiqua" w:hAnsi="Book Antiqua"/>
                    </w:rPr>
                  </w:pPr>
                  <w:r w:rsidRPr="00AB2A8E">
                    <w:rPr>
                      <w:rFonts w:ascii="Book Antiqua" w:hAnsi="Book Antiqua"/>
                    </w:rPr>
                    <w:t>Power of Attorney, Joint Venture Agreement (as applicable) and Power of Attorney of Joint Venture Agreement (as applicable) and Joint Deed of Undertaking (as applicable) and any other documents as required</w:t>
                  </w:r>
                </w:p>
                <w:p w14:paraId="4EC37C22" w14:textId="77777777" w:rsidR="00D002A1" w:rsidRPr="00AB2A8E" w:rsidRDefault="00D002A1" w:rsidP="00D002A1">
                  <w:pPr>
                    <w:jc w:val="both"/>
                    <w:rPr>
                      <w:rFonts w:ascii="Book Antiqua" w:hAnsi="Book Antiqua"/>
                    </w:rPr>
                  </w:pPr>
                </w:p>
              </w:tc>
            </w:tr>
            <w:tr w:rsidR="00D002A1" w:rsidRPr="00AB2A8E" w14:paraId="72D15F93" w14:textId="77777777" w:rsidTr="00D002A1">
              <w:tc>
                <w:tcPr>
                  <w:tcW w:w="697" w:type="dxa"/>
                </w:tcPr>
                <w:p w14:paraId="4A311C97" w14:textId="77777777" w:rsidR="00D002A1" w:rsidRPr="00AB2A8E" w:rsidRDefault="00D002A1" w:rsidP="00D002A1">
                  <w:pPr>
                    <w:jc w:val="both"/>
                    <w:rPr>
                      <w:rFonts w:ascii="Book Antiqua" w:hAnsi="Book Antiqua"/>
                    </w:rPr>
                  </w:pPr>
                  <w:r w:rsidRPr="00AB2A8E">
                    <w:rPr>
                      <w:rFonts w:ascii="Book Antiqua" w:hAnsi="Book Antiqua"/>
                    </w:rPr>
                    <w:t>(iv)</w:t>
                  </w:r>
                </w:p>
              </w:tc>
              <w:tc>
                <w:tcPr>
                  <w:tcW w:w="6480" w:type="dxa"/>
                </w:tcPr>
                <w:p w14:paraId="5922B262" w14:textId="77777777" w:rsidR="00D002A1" w:rsidRPr="00AB2A8E" w:rsidRDefault="00D002A1" w:rsidP="00D002A1">
                  <w:pPr>
                    <w:jc w:val="both"/>
                    <w:rPr>
                      <w:rFonts w:ascii="Book Antiqua" w:hAnsi="Book Antiqua"/>
                    </w:rPr>
                  </w:pPr>
                  <w:r w:rsidRPr="00AB2A8E">
                    <w:rPr>
                      <w:rFonts w:ascii="Book Antiqua" w:hAnsi="Book Antiqua"/>
                    </w:rPr>
                    <w:t>Integrity Pact (in Original).</w:t>
                  </w:r>
                </w:p>
                <w:p w14:paraId="2322382A" w14:textId="77777777" w:rsidR="00D002A1" w:rsidRPr="00AB2A8E" w:rsidRDefault="00D002A1" w:rsidP="00D002A1">
                  <w:pPr>
                    <w:jc w:val="both"/>
                    <w:rPr>
                      <w:rFonts w:ascii="Book Antiqua" w:hAnsi="Book Antiqua"/>
                    </w:rPr>
                  </w:pPr>
                </w:p>
              </w:tc>
            </w:tr>
            <w:tr w:rsidR="00D002A1" w:rsidRPr="00AB2A8E" w14:paraId="7AC507B8" w14:textId="77777777" w:rsidTr="00D002A1">
              <w:tc>
                <w:tcPr>
                  <w:tcW w:w="697" w:type="dxa"/>
                </w:tcPr>
                <w:p w14:paraId="654C6CB5" w14:textId="77777777" w:rsidR="00D002A1" w:rsidRPr="00AB2A8E" w:rsidRDefault="00D002A1" w:rsidP="00D002A1">
                  <w:pPr>
                    <w:jc w:val="both"/>
                    <w:rPr>
                      <w:rFonts w:ascii="Book Antiqua" w:hAnsi="Book Antiqua"/>
                    </w:rPr>
                  </w:pPr>
                  <w:r w:rsidRPr="00AB2A8E">
                    <w:rPr>
                      <w:rFonts w:ascii="Book Antiqua" w:hAnsi="Book Antiqua"/>
                    </w:rPr>
                    <w:t>(v)</w:t>
                  </w:r>
                </w:p>
              </w:tc>
              <w:tc>
                <w:tcPr>
                  <w:tcW w:w="6480" w:type="dxa"/>
                </w:tcPr>
                <w:p w14:paraId="3FF34195" w14:textId="77777777" w:rsidR="00D002A1" w:rsidRPr="00AB2A8E" w:rsidRDefault="00D002A1" w:rsidP="00D002A1">
                  <w:pPr>
                    <w:jc w:val="both"/>
                    <w:rPr>
                      <w:rFonts w:ascii="Book Antiqua" w:hAnsi="Book Antiqua"/>
                    </w:rPr>
                  </w:pPr>
                  <w:r w:rsidRPr="00AB2A8E">
                    <w:rPr>
                      <w:rFonts w:ascii="Book Antiqua" w:hAnsi="Book Antiqua"/>
                    </w:rPr>
                    <w:t>Safety Pact (in Original).</w:t>
                  </w:r>
                </w:p>
                <w:p w14:paraId="7227C532" w14:textId="77777777" w:rsidR="00D002A1" w:rsidRPr="00AB2A8E" w:rsidRDefault="00D002A1" w:rsidP="00D002A1">
                  <w:pPr>
                    <w:jc w:val="both"/>
                    <w:rPr>
                      <w:rFonts w:ascii="Book Antiqua" w:hAnsi="Book Antiqua"/>
                    </w:rPr>
                  </w:pPr>
                </w:p>
              </w:tc>
            </w:tr>
            <w:tr w:rsidR="00D002A1" w:rsidRPr="00AB2A8E" w14:paraId="5CA476C4" w14:textId="77777777" w:rsidTr="00D002A1">
              <w:tc>
                <w:tcPr>
                  <w:tcW w:w="697" w:type="dxa"/>
                </w:tcPr>
                <w:p w14:paraId="73C62815" w14:textId="77777777" w:rsidR="00D002A1" w:rsidRPr="00AB2A8E" w:rsidRDefault="00D002A1" w:rsidP="00D002A1">
                  <w:pPr>
                    <w:jc w:val="both"/>
                    <w:rPr>
                      <w:rFonts w:ascii="Book Antiqua" w:hAnsi="Book Antiqua"/>
                    </w:rPr>
                  </w:pPr>
                  <w:r w:rsidRPr="00AB2A8E">
                    <w:rPr>
                      <w:rFonts w:ascii="Book Antiqua" w:hAnsi="Book Antiqua"/>
                    </w:rPr>
                    <w:t>(vi)</w:t>
                  </w:r>
                </w:p>
              </w:tc>
              <w:tc>
                <w:tcPr>
                  <w:tcW w:w="6480" w:type="dxa"/>
                </w:tcPr>
                <w:p w14:paraId="13FCB2C8" w14:textId="77777777" w:rsidR="00D002A1" w:rsidRPr="00AB2A8E" w:rsidRDefault="00D002A1" w:rsidP="00D002A1">
                  <w:pPr>
                    <w:jc w:val="both"/>
                    <w:rPr>
                      <w:rFonts w:ascii="Book Antiqua" w:hAnsi="Book Antiqua" w:cs="Arial"/>
                    </w:rPr>
                  </w:pPr>
                  <w:r w:rsidRPr="00AB2A8E">
                    <w:rPr>
                      <w:rFonts w:ascii="Book Antiqua" w:hAnsi="Book Antiqua" w:cs="Arial"/>
                    </w:rPr>
                    <w:t>Declaration of Key Managerial Person (KMP) jointly with Power of Attorney holder</w:t>
                  </w:r>
                </w:p>
                <w:p w14:paraId="60634D97" w14:textId="77777777" w:rsidR="00D002A1" w:rsidRPr="00AB2A8E" w:rsidRDefault="00D002A1" w:rsidP="00D002A1">
                  <w:pPr>
                    <w:jc w:val="both"/>
                    <w:rPr>
                      <w:rFonts w:ascii="Book Antiqua" w:hAnsi="Book Antiqua"/>
                    </w:rPr>
                  </w:pPr>
                </w:p>
              </w:tc>
            </w:tr>
            <w:tr w:rsidR="00D002A1" w:rsidRPr="00AB2A8E" w14:paraId="7C25DF38" w14:textId="77777777" w:rsidTr="00D002A1">
              <w:tc>
                <w:tcPr>
                  <w:tcW w:w="697" w:type="dxa"/>
                </w:tcPr>
                <w:p w14:paraId="2C6D2009" w14:textId="77777777" w:rsidR="00D002A1" w:rsidRPr="00AB2A8E" w:rsidRDefault="00D002A1" w:rsidP="00D002A1">
                  <w:pPr>
                    <w:jc w:val="both"/>
                    <w:rPr>
                      <w:rFonts w:ascii="Book Antiqua" w:hAnsi="Book Antiqua"/>
                    </w:rPr>
                  </w:pPr>
                  <w:r w:rsidRPr="00AB2A8E">
                    <w:rPr>
                      <w:rFonts w:ascii="Book Antiqua" w:hAnsi="Book Antiqua"/>
                    </w:rPr>
                    <w:t>(vii)</w:t>
                  </w:r>
                </w:p>
              </w:tc>
              <w:tc>
                <w:tcPr>
                  <w:tcW w:w="6480" w:type="dxa"/>
                </w:tcPr>
                <w:p w14:paraId="7172C325" w14:textId="77777777" w:rsidR="00D002A1" w:rsidRPr="00AB2A8E" w:rsidRDefault="00D002A1" w:rsidP="00D002A1">
                  <w:pPr>
                    <w:jc w:val="both"/>
                    <w:rPr>
                      <w:rFonts w:ascii="Book Antiqua" w:hAnsi="Book Antiqua" w:cs="Arial"/>
                    </w:rPr>
                  </w:pPr>
                  <w:r w:rsidRPr="00AB2A8E">
                    <w:rPr>
                      <w:rFonts w:ascii="Book Antiqua" w:hAnsi="Book Antiqua" w:cs="Arial"/>
                    </w:rPr>
                    <w:t xml:space="preserve">Affidavit of Self certification regarding Minimum Local Content under </w:t>
                  </w:r>
                  <w:r w:rsidRPr="00AB2A8E">
                    <w:rPr>
                      <w:rFonts w:ascii="Book Antiqua" w:hAnsi="Book Antiqua"/>
                      <w:b/>
                      <w:bCs/>
                    </w:rPr>
                    <w:t xml:space="preserve">PPP-MII Order 2017 and </w:t>
                  </w:r>
                  <w:proofErr w:type="spellStart"/>
                  <w:r w:rsidRPr="00AB2A8E">
                    <w:rPr>
                      <w:rFonts w:ascii="Book Antiqua" w:hAnsi="Book Antiqua"/>
                      <w:b/>
                      <w:bCs/>
                    </w:rPr>
                    <w:t>MoP</w:t>
                  </w:r>
                  <w:proofErr w:type="spellEnd"/>
                  <w:r w:rsidRPr="00AB2A8E">
                    <w:rPr>
                      <w:rFonts w:ascii="Book Antiqua" w:hAnsi="Book Antiqua"/>
                      <w:b/>
                      <w:bCs/>
                    </w:rPr>
                    <w:t xml:space="preserve"> Order</w:t>
                  </w:r>
                  <w:r w:rsidRPr="00AB2A8E">
                    <w:rPr>
                      <w:rFonts w:ascii="Book Antiqua" w:hAnsi="Book Antiqua" w:cs="Arial"/>
                    </w:rPr>
                    <w:t>, if applicable</w:t>
                  </w:r>
                </w:p>
                <w:p w14:paraId="5AB56664" w14:textId="77777777" w:rsidR="00D002A1" w:rsidRPr="00AB2A8E" w:rsidRDefault="00D002A1" w:rsidP="00D002A1">
                  <w:pPr>
                    <w:jc w:val="both"/>
                    <w:rPr>
                      <w:rFonts w:ascii="Book Antiqua" w:hAnsi="Book Antiqua" w:cs="Arial"/>
                    </w:rPr>
                  </w:pPr>
                </w:p>
              </w:tc>
            </w:tr>
          </w:tbl>
          <w:p w14:paraId="75C60871" w14:textId="77777777" w:rsidR="00D002A1" w:rsidRPr="00AB2A8E" w:rsidRDefault="00D002A1" w:rsidP="00D002A1">
            <w:pPr>
              <w:pStyle w:val="Default"/>
              <w:ind w:left="720" w:hanging="711"/>
              <w:jc w:val="both"/>
              <w:rPr>
                <w:rFonts w:cs="Arial"/>
                <w:b/>
                <w:bCs/>
                <w:color w:val="auto"/>
                <w:lang w:val="en-GB"/>
              </w:rPr>
            </w:pPr>
          </w:p>
        </w:tc>
      </w:tr>
      <w:tr w:rsidR="00D002A1" w:rsidRPr="00AB2A8E" w14:paraId="3128DC78" w14:textId="77777777" w:rsidTr="00500D6E">
        <w:tc>
          <w:tcPr>
            <w:tcW w:w="900" w:type="dxa"/>
          </w:tcPr>
          <w:p w14:paraId="7F89CFAB" w14:textId="77777777" w:rsidR="00D002A1" w:rsidRPr="00AB2A8E" w:rsidRDefault="00D002A1" w:rsidP="00D002A1">
            <w:pPr>
              <w:numPr>
                <w:ilvl w:val="0"/>
                <w:numId w:val="1"/>
              </w:numPr>
              <w:jc w:val="both"/>
              <w:rPr>
                <w:rFonts w:ascii="Book Antiqua" w:hAnsi="Book Antiqua"/>
              </w:rPr>
            </w:pPr>
          </w:p>
        </w:tc>
        <w:tc>
          <w:tcPr>
            <w:tcW w:w="1397" w:type="dxa"/>
          </w:tcPr>
          <w:p w14:paraId="53F15FD4" w14:textId="77777777" w:rsidR="00D002A1" w:rsidRPr="00AB2A8E" w:rsidRDefault="00D002A1" w:rsidP="00D002A1">
            <w:pPr>
              <w:rPr>
                <w:rFonts w:ascii="Book Antiqua" w:eastAsia="Cambria" w:hAnsi="Book Antiqua" w:cs="Cambria"/>
              </w:rPr>
            </w:pPr>
            <w:r w:rsidRPr="00AB2A8E">
              <w:rPr>
                <w:rFonts w:ascii="Book Antiqua" w:eastAsia="Cambria" w:hAnsi="Book Antiqua" w:cs="Cambria"/>
              </w:rPr>
              <w:t xml:space="preserve">ITB </w:t>
            </w:r>
            <w:proofErr w:type="gramStart"/>
            <w:r w:rsidRPr="00AB2A8E">
              <w:rPr>
                <w:rFonts w:ascii="Book Antiqua" w:eastAsia="Cambria" w:hAnsi="Book Antiqua" w:cs="Cambria"/>
              </w:rPr>
              <w:t>17.1;</w:t>
            </w:r>
            <w:proofErr w:type="gramEnd"/>
          </w:p>
          <w:p w14:paraId="64F0C53C" w14:textId="6DF624D9" w:rsidR="00D002A1" w:rsidRPr="00AB2A8E" w:rsidRDefault="00D002A1" w:rsidP="00D002A1">
            <w:pPr>
              <w:rPr>
                <w:rFonts w:ascii="Book Antiqua" w:hAnsi="Book Antiqua" w:cs="Arial"/>
              </w:rPr>
            </w:pPr>
            <w:r w:rsidRPr="00AB2A8E">
              <w:rPr>
                <w:rFonts w:ascii="Book Antiqua" w:eastAsia="Cambria" w:hAnsi="Book Antiqua" w:cs="Cambria"/>
              </w:rPr>
              <w:t>ITB 18.1</w:t>
            </w:r>
          </w:p>
        </w:tc>
        <w:tc>
          <w:tcPr>
            <w:tcW w:w="7200" w:type="dxa"/>
          </w:tcPr>
          <w:p w14:paraId="16F09B0F" w14:textId="77777777" w:rsidR="00D002A1" w:rsidRPr="00AB2A8E" w:rsidRDefault="00D002A1" w:rsidP="00D002A1">
            <w:pPr>
              <w:tabs>
                <w:tab w:val="left" w:pos="0"/>
              </w:tabs>
              <w:jc w:val="both"/>
              <w:rPr>
                <w:rFonts w:ascii="Book Antiqua" w:eastAsia="Cambria" w:hAnsi="Book Antiqua" w:cs="Cambria"/>
                <w:b/>
              </w:rPr>
            </w:pPr>
            <w:r w:rsidRPr="00AB2A8E">
              <w:rPr>
                <w:rFonts w:ascii="Book Antiqua" w:eastAsia="Cambria" w:hAnsi="Book Antiqua" w:cs="Cambria"/>
                <w:b/>
              </w:rPr>
              <w:t>Supplementing ITB Clause 17.1 &amp; 18.1 with the following:</w:t>
            </w:r>
          </w:p>
          <w:p w14:paraId="27795C9A" w14:textId="77777777" w:rsidR="00D002A1" w:rsidRPr="00AB2A8E" w:rsidRDefault="00D002A1" w:rsidP="00D002A1">
            <w:pPr>
              <w:jc w:val="both"/>
              <w:rPr>
                <w:rFonts w:ascii="Book Antiqua" w:eastAsia="Cambria" w:hAnsi="Book Antiqua" w:cs="Cambria"/>
                <w:b/>
              </w:rPr>
            </w:pPr>
          </w:p>
          <w:p w14:paraId="75E244BA" w14:textId="77777777" w:rsidR="00D002A1" w:rsidRPr="00AB2A8E" w:rsidRDefault="00D002A1" w:rsidP="00D002A1">
            <w:pPr>
              <w:jc w:val="both"/>
              <w:rPr>
                <w:rFonts w:ascii="Book Antiqua" w:eastAsia="Cambria" w:hAnsi="Book Antiqua" w:cs="Cambria"/>
                <w:b/>
              </w:rPr>
            </w:pPr>
            <w:r w:rsidRPr="00AB2A8E">
              <w:rPr>
                <w:rFonts w:ascii="Book Antiqua" w:hAnsi="Book Antiqua"/>
                <w:b/>
                <w:bCs/>
                <w:noProof/>
                <w:color w:val="0000FF"/>
              </w:rPr>
              <w:lastRenderedPageBreak/>
              <w:t>Deadline for uploading of Soft Copy</w:t>
            </w:r>
            <w:r w:rsidRPr="00AB2A8E">
              <w:rPr>
                <w:rFonts w:ascii="Book Antiqua" w:eastAsia="Cambria" w:hAnsi="Book Antiqua" w:cs="Cambria"/>
                <w:b/>
              </w:rPr>
              <w:t xml:space="preserve"> part of the Bids on the portal:</w:t>
            </w:r>
          </w:p>
          <w:p w14:paraId="04738A09" w14:textId="34A97983" w:rsidR="00D002A1" w:rsidRPr="00AB2A8E" w:rsidRDefault="00D002A1" w:rsidP="00B57426">
            <w:pPr>
              <w:jc w:val="both"/>
              <w:rPr>
                <w:rFonts w:ascii="Book Antiqua" w:hAnsi="Book Antiqua"/>
                <w:b/>
                <w:bCs/>
                <w:noProof/>
                <w:color w:val="0000FF"/>
              </w:rPr>
            </w:pPr>
            <w:r w:rsidRPr="00AB2A8E">
              <w:rPr>
                <w:rFonts w:ascii="Book Antiqua" w:hAnsi="Book Antiqua"/>
                <w:b/>
                <w:bCs/>
                <w:noProof/>
                <w:color w:val="0000FF"/>
              </w:rPr>
              <w:t xml:space="preserve">Date : </w:t>
            </w:r>
            <w:r w:rsidR="00B812AD">
              <w:rPr>
                <w:rFonts w:ascii="Book Antiqua" w:hAnsi="Book Antiqua"/>
                <w:b/>
                <w:bCs/>
                <w:noProof/>
                <w:color w:val="0000FF"/>
              </w:rPr>
              <w:t>04.06.2025</w:t>
            </w:r>
          </w:p>
          <w:p w14:paraId="5F83357D" w14:textId="77777777" w:rsidR="00D002A1" w:rsidRPr="00AB2A8E" w:rsidRDefault="00D002A1" w:rsidP="00B57426">
            <w:pPr>
              <w:jc w:val="both"/>
              <w:rPr>
                <w:rFonts w:ascii="Book Antiqua" w:hAnsi="Book Antiqua"/>
                <w:b/>
                <w:bCs/>
                <w:noProof/>
                <w:color w:val="0000FF"/>
              </w:rPr>
            </w:pPr>
            <w:r w:rsidRPr="00AB2A8E">
              <w:rPr>
                <w:rFonts w:ascii="Book Antiqua" w:hAnsi="Book Antiqua"/>
                <w:b/>
                <w:bCs/>
                <w:noProof/>
                <w:color w:val="0000FF"/>
              </w:rPr>
              <w:t>Time: 1100Hrs (IST)</w:t>
            </w:r>
          </w:p>
          <w:p w14:paraId="47A7DB6B" w14:textId="77777777" w:rsidR="00D002A1" w:rsidRPr="00AB2A8E" w:rsidRDefault="00D002A1" w:rsidP="00D002A1">
            <w:pPr>
              <w:jc w:val="both"/>
              <w:rPr>
                <w:rFonts w:ascii="Book Antiqua" w:eastAsia="Cambria" w:hAnsi="Book Antiqua" w:cs="Cambria"/>
              </w:rPr>
            </w:pPr>
          </w:p>
          <w:p w14:paraId="0D997E00" w14:textId="77777777" w:rsidR="00D002A1" w:rsidRPr="00AB2A8E" w:rsidRDefault="00D002A1" w:rsidP="00D002A1">
            <w:pPr>
              <w:jc w:val="both"/>
              <w:rPr>
                <w:rFonts w:ascii="Book Antiqua" w:eastAsia="Cambria" w:hAnsi="Book Antiqua" w:cs="Cambria"/>
                <w:b/>
              </w:rPr>
            </w:pPr>
            <w:r w:rsidRPr="00AB2A8E">
              <w:rPr>
                <w:rFonts w:ascii="Book Antiqua" w:hAnsi="Book Antiqua"/>
                <w:b/>
                <w:bCs/>
                <w:noProof/>
                <w:color w:val="0000FF"/>
              </w:rPr>
              <w:t>Deadline for submission of Hard copy</w:t>
            </w:r>
            <w:r w:rsidRPr="00AB2A8E">
              <w:rPr>
                <w:rFonts w:ascii="Book Antiqua" w:eastAsia="Cambria" w:hAnsi="Book Antiqua" w:cs="Cambria"/>
                <w:b/>
              </w:rPr>
              <w:t xml:space="preserve"> part of the bid at the address given above:</w:t>
            </w:r>
          </w:p>
          <w:p w14:paraId="54838F94" w14:textId="52D4385E" w:rsidR="00D002A1" w:rsidRPr="00AB2A8E" w:rsidRDefault="00D002A1" w:rsidP="00B57426">
            <w:pPr>
              <w:jc w:val="both"/>
              <w:rPr>
                <w:rFonts w:ascii="Book Antiqua" w:hAnsi="Book Antiqua"/>
                <w:b/>
                <w:bCs/>
                <w:noProof/>
                <w:color w:val="0000FF"/>
              </w:rPr>
            </w:pPr>
            <w:r w:rsidRPr="00AB2A8E">
              <w:rPr>
                <w:rFonts w:ascii="Book Antiqua" w:hAnsi="Book Antiqua"/>
                <w:b/>
                <w:bCs/>
                <w:noProof/>
                <w:color w:val="0000FF"/>
              </w:rPr>
              <w:t xml:space="preserve">Date : </w:t>
            </w:r>
            <w:r w:rsidR="00B812AD">
              <w:rPr>
                <w:rFonts w:ascii="Book Antiqua" w:hAnsi="Book Antiqua"/>
                <w:b/>
                <w:bCs/>
                <w:noProof/>
                <w:color w:val="0000FF"/>
              </w:rPr>
              <w:t>06.06.2025</w:t>
            </w:r>
          </w:p>
          <w:p w14:paraId="562808D7" w14:textId="77777777" w:rsidR="00D002A1" w:rsidRPr="00AB2A8E" w:rsidRDefault="00D002A1" w:rsidP="00D002A1">
            <w:pPr>
              <w:jc w:val="both"/>
              <w:rPr>
                <w:rFonts w:ascii="Book Antiqua" w:hAnsi="Book Antiqua"/>
                <w:b/>
                <w:bCs/>
                <w:noProof/>
                <w:color w:val="0000FF"/>
              </w:rPr>
            </w:pPr>
            <w:r w:rsidRPr="00AB2A8E">
              <w:rPr>
                <w:rFonts w:ascii="Book Antiqua" w:hAnsi="Book Antiqua"/>
                <w:b/>
                <w:bCs/>
                <w:noProof/>
                <w:color w:val="0000FF"/>
              </w:rPr>
              <w:t>Time: 1100Hrs (IST)</w:t>
            </w:r>
          </w:p>
          <w:p w14:paraId="03CB8137" w14:textId="77777777" w:rsidR="00D002A1" w:rsidRPr="00AB2A8E" w:rsidRDefault="00D002A1" w:rsidP="00D002A1">
            <w:pPr>
              <w:pStyle w:val="Default"/>
              <w:ind w:left="720" w:hanging="711"/>
              <w:jc w:val="both"/>
              <w:rPr>
                <w:rFonts w:cs="Arial"/>
                <w:b/>
                <w:bCs/>
                <w:color w:val="auto"/>
                <w:lang w:val="en-GB"/>
              </w:rPr>
            </w:pPr>
          </w:p>
        </w:tc>
      </w:tr>
      <w:tr w:rsidR="00D002A1" w:rsidRPr="00AB2A8E" w14:paraId="7AD893CF" w14:textId="77777777" w:rsidTr="00500D6E">
        <w:tc>
          <w:tcPr>
            <w:tcW w:w="900" w:type="dxa"/>
          </w:tcPr>
          <w:p w14:paraId="7AD893C9" w14:textId="77777777" w:rsidR="00D002A1" w:rsidRPr="00AB2A8E" w:rsidRDefault="00D002A1" w:rsidP="00D002A1">
            <w:pPr>
              <w:numPr>
                <w:ilvl w:val="0"/>
                <w:numId w:val="1"/>
              </w:numPr>
              <w:jc w:val="both"/>
              <w:rPr>
                <w:rFonts w:ascii="Book Antiqua" w:hAnsi="Book Antiqua"/>
              </w:rPr>
            </w:pPr>
          </w:p>
        </w:tc>
        <w:tc>
          <w:tcPr>
            <w:tcW w:w="1397" w:type="dxa"/>
          </w:tcPr>
          <w:p w14:paraId="7AD893CA" w14:textId="77777777" w:rsidR="00D002A1" w:rsidRPr="00AB2A8E" w:rsidRDefault="00D002A1" w:rsidP="00D002A1">
            <w:pPr>
              <w:rPr>
                <w:rFonts w:ascii="Book Antiqua" w:hAnsi="Book Antiqua" w:cs="Arial"/>
              </w:rPr>
            </w:pPr>
            <w:r w:rsidRPr="00AB2A8E">
              <w:rPr>
                <w:rFonts w:ascii="Book Antiqua" w:hAnsi="Book Antiqua" w:cs="Arial"/>
              </w:rPr>
              <w:t>ITB 17.2.1</w:t>
            </w:r>
          </w:p>
        </w:tc>
        <w:tc>
          <w:tcPr>
            <w:tcW w:w="7200" w:type="dxa"/>
          </w:tcPr>
          <w:p w14:paraId="4CCCCD42" w14:textId="77777777" w:rsidR="00D002A1" w:rsidRPr="00AB2A8E" w:rsidRDefault="00D002A1" w:rsidP="00D002A1">
            <w:pPr>
              <w:pStyle w:val="Default"/>
              <w:ind w:left="720" w:hanging="711"/>
              <w:jc w:val="both"/>
              <w:rPr>
                <w:rFonts w:cs="Arial"/>
                <w:b/>
                <w:bCs/>
                <w:color w:val="auto"/>
                <w:lang w:val="en-GB"/>
              </w:rPr>
            </w:pPr>
            <w:r w:rsidRPr="00AB2A8E">
              <w:rPr>
                <w:rFonts w:cs="Arial"/>
                <w:b/>
                <w:bCs/>
                <w:color w:val="auto"/>
                <w:lang w:val="en-GB"/>
              </w:rPr>
              <w:t xml:space="preserve">Supplementing ITB clause </w:t>
            </w:r>
            <w:r w:rsidRPr="00AB2A8E">
              <w:rPr>
                <w:b/>
                <w:bCs/>
                <w:color w:val="auto"/>
              </w:rPr>
              <w:t xml:space="preserve">17.2.1 </w:t>
            </w:r>
            <w:r w:rsidRPr="00AB2A8E">
              <w:rPr>
                <w:rFonts w:cs="Arial"/>
                <w:b/>
                <w:bCs/>
                <w:color w:val="auto"/>
                <w:lang w:val="en-GB"/>
              </w:rPr>
              <w:t>with the following:</w:t>
            </w:r>
          </w:p>
          <w:p w14:paraId="67EB2C06" w14:textId="77777777" w:rsidR="00D002A1" w:rsidRPr="00AB2A8E" w:rsidRDefault="00D002A1" w:rsidP="00D002A1">
            <w:pPr>
              <w:pStyle w:val="Default"/>
              <w:ind w:left="498" w:hanging="585"/>
              <w:jc w:val="both"/>
              <w:rPr>
                <w:b/>
                <w:bCs/>
                <w:color w:val="auto"/>
              </w:rPr>
            </w:pPr>
          </w:p>
          <w:p w14:paraId="759128A9" w14:textId="32C50CE0" w:rsidR="00781362" w:rsidRPr="00AB2A8E" w:rsidRDefault="00D002A1" w:rsidP="00954426">
            <w:pPr>
              <w:pStyle w:val="Default"/>
              <w:ind w:left="1122" w:hanging="1122"/>
              <w:rPr>
                <w:b/>
                <w:bCs/>
                <w:color w:val="0000CC"/>
              </w:rPr>
            </w:pPr>
            <w:r w:rsidRPr="00AB2A8E">
              <w:rPr>
                <w:color w:val="auto"/>
                <w:lang w:val="en-GB"/>
              </w:rPr>
              <w:t xml:space="preserve">Email </w:t>
            </w:r>
            <w:proofErr w:type="gramStart"/>
            <w:r w:rsidRPr="00AB2A8E">
              <w:rPr>
                <w:color w:val="auto"/>
                <w:lang w:val="en-GB"/>
              </w:rPr>
              <w:t>Id :</w:t>
            </w:r>
            <w:proofErr w:type="gramEnd"/>
            <w:r w:rsidRPr="00AB2A8E">
              <w:rPr>
                <w:color w:val="auto"/>
                <w:lang w:val="en-GB"/>
              </w:rPr>
              <w:t xml:space="preserve"> </w:t>
            </w:r>
            <w:hyperlink r:id="rId13" w:history="1">
              <w:r w:rsidR="00781362" w:rsidRPr="00AB2A8E">
                <w:rPr>
                  <w:rStyle w:val="Hyperlink"/>
                  <w:b/>
                  <w:bCs/>
                </w:rPr>
                <w:t>vijayprakashjarwal@powergrid.in</w:t>
              </w:r>
            </w:hyperlink>
          </w:p>
          <w:p w14:paraId="7AD893CE" w14:textId="69BA7FC8" w:rsidR="00D002A1" w:rsidRPr="00AB2A8E" w:rsidRDefault="00D002A1" w:rsidP="00D002A1">
            <w:pPr>
              <w:pStyle w:val="Default"/>
              <w:ind w:left="1122" w:hanging="1122"/>
              <w:rPr>
                <w:color w:val="auto"/>
              </w:rPr>
            </w:pPr>
            <w:r w:rsidRPr="00AB2A8E">
              <w:rPr>
                <w:color w:val="auto"/>
                <w:lang w:val="en-GB"/>
              </w:rPr>
              <w:t xml:space="preserve"> </w:t>
            </w:r>
          </w:p>
        </w:tc>
      </w:tr>
      <w:tr w:rsidR="00996008" w:rsidRPr="00AB2A8E" w14:paraId="11398E39" w14:textId="77777777" w:rsidTr="00500D6E">
        <w:trPr>
          <w:trHeight w:val="359"/>
        </w:trPr>
        <w:tc>
          <w:tcPr>
            <w:tcW w:w="900" w:type="dxa"/>
          </w:tcPr>
          <w:p w14:paraId="48E79B5D" w14:textId="77777777" w:rsidR="00996008" w:rsidRPr="00AB2A8E" w:rsidRDefault="00996008" w:rsidP="00996008">
            <w:pPr>
              <w:numPr>
                <w:ilvl w:val="0"/>
                <w:numId w:val="1"/>
              </w:numPr>
              <w:jc w:val="both"/>
              <w:rPr>
                <w:rFonts w:ascii="Book Antiqua" w:hAnsi="Book Antiqua"/>
              </w:rPr>
            </w:pPr>
          </w:p>
        </w:tc>
        <w:tc>
          <w:tcPr>
            <w:tcW w:w="1397" w:type="dxa"/>
          </w:tcPr>
          <w:p w14:paraId="78402C1A" w14:textId="00F8991D" w:rsidR="00996008" w:rsidRPr="00AB2A8E" w:rsidRDefault="00996008" w:rsidP="00996008">
            <w:pPr>
              <w:rPr>
                <w:rFonts w:ascii="Book Antiqua" w:hAnsi="Book Antiqua"/>
              </w:rPr>
            </w:pPr>
            <w:r w:rsidRPr="00AB2A8E">
              <w:rPr>
                <w:rFonts w:ascii="Book Antiqua" w:eastAsia="Cambria" w:hAnsi="Book Antiqua" w:cs="Cambria"/>
              </w:rPr>
              <w:t>ITB 19.3</w:t>
            </w:r>
          </w:p>
        </w:tc>
        <w:tc>
          <w:tcPr>
            <w:tcW w:w="7200" w:type="dxa"/>
          </w:tcPr>
          <w:p w14:paraId="5C16AD99" w14:textId="77777777" w:rsidR="00996008" w:rsidRPr="00AB2A8E" w:rsidRDefault="00996008" w:rsidP="00996008">
            <w:pPr>
              <w:jc w:val="both"/>
              <w:rPr>
                <w:rFonts w:ascii="Book Antiqua" w:eastAsia="Cambria" w:hAnsi="Book Antiqua" w:cs="Cambria"/>
                <w:b/>
              </w:rPr>
            </w:pPr>
            <w:r w:rsidRPr="00AB2A8E">
              <w:rPr>
                <w:rFonts w:ascii="Book Antiqua" w:eastAsia="Cambria" w:hAnsi="Book Antiqua" w:cs="Cambria"/>
                <w:b/>
              </w:rPr>
              <w:t>Supplementing ITB clause 19.3 with the following:</w:t>
            </w:r>
          </w:p>
          <w:p w14:paraId="6D0EAC09" w14:textId="77777777" w:rsidR="00996008" w:rsidRPr="00AB2A8E" w:rsidRDefault="00996008" w:rsidP="00996008">
            <w:pPr>
              <w:jc w:val="both"/>
              <w:rPr>
                <w:rFonts w:ascii="Book Antiqua" w:eastAsia="Cambria" w:hAnsi="Book Antiqua" w:cs="Cambria"/>
                <w:b/>
              </w:rPr>
            </w:pPr>
          </w:p>
          <w:p w14:paraId="66EAB853" w14:textId="5607DB61" w:rsidR="00996008" w:rsidRPr="00AB2A8E" w:rsidRDefault="00996008" w:rsidP="00996008">
            <w:pPr>
              <w:jc w:val="both"/>
              <w:rPr>
                <w:rFonts w:ascii="Book Antiqua" w:eastAsia="Cambria" w:hAnsi="Book Antiqua" w:cs="Cambria"/>
              </w:rPr>
            </w:pPr>
            <w:r w:rsidRPr="00AB2A8E">
              <w:rPr>
                <w:rFonts w:ascii="Book Antiqua" w:eastAsia="Cambria" w:hAnsi="Book Antiqua" w:cs="Cambria"/>
              </w:rPr>
              <w:t xml:space="preserve">The referred portal is </w:t>
            </w:r>
            <w:hyperlink r:id="rId14" w:history="1">
              <w:r w:rsidRPr="00AB2A8E">
                <w:rPr>
                  <w:rFonts w:ascii="Book Antiqua" w:eastAsia="Cambria" w:hAnsi="Book Antiqua" w:cs="Cambria"/>
                </w:rPr>
                <w:t>https://etender.powergrid.in</w:t>
              </w:r>
            </w:hyperlink>
            <w:r w:rsidR="00B57426" w:rsidRPr="00AB2A8E">
              <w:rPr>
                <w:rFonts w:ascii="Book Antiqua" w:eastAsia="Cambria" w:hAnsi="Book Antiqua" w:cs="Cambria"/>
              </w:rPr>
              <w:t xml:space="preserve"> </w:t>
            </w:r>
            <w:r w:rsidRPr="00AB2A8E">
              <w:rPr>
                <w:rFonts w:ascii="Book Antiqua" w:eastAsia="Cambria" w:hAnsi="Book Antiqua" w:cs="Cambria"/>
              </w:rPr>
              <w:t>.</w:t>
            </w:r>
          </w:p>
          <w:p w14:paraId="50E8E22C" w14:textId="77777777" w:rsidR="00996008" w:rsidRPr="00AB2A8E" w:rsidRDefault="00996008" w:rsidP="00996008">
            <w:pPr>
              <w:pStyle w:val="Default"/>
              <w:jc w:val="both"/>
              <w:rPr>
                <w:b/>
                <w:bCs/>
                <w:color w:val="auto"/>
              </w:rPr>
            </w:pPr>
          </w:p>
        </w:tc>
      </w:tr>
      <w:tr w:rsidR="00996008" w:rsidRPr="00AB2A8E" w14:paraId="0AD2D89C" w14:textId="77777777" w:rsidTr="00500D6E">
        <w:trPr>
          <w:trHeight w:val="359"/>
        </w:trPr>
        <w:tc>
          <w:tcPr>
            <w:tcW w:w="900" w:type="dxa"/>
          </w:tcPr>
          <w:p w14:paraId="2D6C6B77" w14:textId="77777777" w:rsidR="00996008" w:rsidRPr="00AB2A8E" w:rsidRDefault="00996008" w:rsidP="00996008">
            <w:pPr>
              <w:numPr>
                <w:ilvl w:val="0"/>
                <w:numId w:val="1"/>
              </w:numPr>
              <w:jc w:val="both"/>
              <w:rPr>
                <w:rFonts w:ascii="Book Antiqua" w:hAnsi="Book Antiqua"/>
              </w:rPr>
            </w:pPr>
          </w:p>
        </w:tc>
        <w:tc>
          <w:tcPr>
            <w:tcW w:w="1397" w:type="dxa"/>
          </w:tcPr>
          <w:p w14:paraId="3363786B" w14:textId="55AE2716" w:rsidR="00996008" w:rsidRPr="00AB2A8E" w:rsidRDefault="00996008" w:rsidP="00996008">
            <w:pPr>
              <w:rPr>
                <w:rFonts w:ascii="Book Antiqua" w:hAnsi="Book Antiqua"/>
              </w:rPr>
            </w:pPr>
            <w:r w:rsidRPr="00AB2A8E">
              <w:rPr>
                <w:rFonts w:ascii="Book Antiqua" w:eastAsia="Cambria" w:hAnsi="Book Antiqua" w:cs="Cambria"/>
              </w:rPr>
              <w:t>ITB 20.1</w:t>
            </w:r>
          </w:p>
        </w:tc>
        <w:tc>
          <w:tcPr>
            <w:tcW w:w="7200" w:type="dxa"/>
          </w:tcPr>
          <w:p w14:paraId="151E5627" w14:textId="77777777" w:rsidR="00996008" w:rsidRPr="00AB2A8E" w:rsidRDefault="00996008" w:rsidP="00996008">
            <w:pPr>
              <w:tabs>
                <w:tab w:val="left" w:pos="0"/>
              </w:tabs>
              <w:jc w:val="both"/>
              <w:rPr>
                <w:rFonts w:ascii="Book Antiqua" w:eastAsia="Cambria" w:hAnsi="Book Antiqua" w:cs="Cambria"/>
                <w:b/>
              </w:rPr>
            </w:pPr>
            <w:r w:rsidRPr="00AB2A8E">
              <w:rPr>
                <w:rFonts w:ascii="Book Antiqua" w:eastAsia="Cambria" w:hAnsi="Book Antiqua" w:cs="Cambria"/>
                <w:b/>
              </w:rPr>
              <w:t>Supplementing ITB Clause 20.1 with the following:</w:t>
            </w:r>
          </w:p>
          <w:p w14:paraId="47DBE3DE" w14:textId="77777777" w:rsidR="00996008" w:rsidRPr="00AB2A8E" w:rsidRDefault="00996008" w:rsidP="00996008">
            <w:pPr>
              <w:jc w:val="both"/>
              <w:rPr>
                <w:rFonts w:ascii="Book Antiqua" w:eastAsia="Cambria" w:hAnsi="Book Antiqua" w:cs="Cambria"/>
              </w:rPr>
            </w:pPr>
          </w:p>
          <w:p w14:paraId="59C1A359" w14:textId="77777777" w:rsidR="00996008" w:rsidRPr="00AB2A8E" w:rsidRDefault="00996008" w:rsidP="00996008">
            <w:pPr>
              <w:jc w:val="both"/>
              <w:rPr>
                <w:rFonts w:ascii="Book Antiqua" w:eastAsia="Cambria" w:hAnsi="Book Antiqua" w:cs="Cambria"/>
                <w:b/>
              </w:rPr>
            </w:pPr>
            <w:r w:rsidRPr="00AB2A8E">
              <w:rPr>
                <w:rFonts w:ascii="Book Antiqua" w:hAnsi="Book Antiqua"/>
                <w:b/>
                <w:bCs/>
                <w:noProof/>
                <w:color w:val="0000FF"/>
              </w:rPr>
              <w:t>Date &amp; Time for Opening of First Envelope</w:t>
            </w:r>
            <w:r w:rsidRPr="00AB2A8E">
              <w:rPr>
                <w:rFonts w:ascii="Book Antiqua" w:eastAsia="Cambria" w:hAnsi="Book Antiqua" w:cs="Cambria"/>
                <w:b/>
              </w:rPr>
              <w:t xml:space="preserve"> by Employer:</w:t>
            </w:r>
          </w:p>
          <w:p w14:paraId="74A47627" w14:textId="73FC9228" w:rsidR="00996008" w:rsidRPr="00AB2A8E" w:rsidRDefault="00996008" w:rsidP="00996008">
            <w:pPr>
              <w:tabs>
                <w:tab w:val="left" w:pos="2280"/>
              </w:tabs>
              <w:jc w:val="both"/>
              <w:rPr>
                <w:rFonts w:ascii="Book Antiqua" w:hAnsi="Book Antiqua"/>
                <w:b/>
                <w:bCs/>
                <w:noProof/>
                <w:color w:val="0000FF"/>
              </w:rPr>
            </w:pPr>
            <w:r w:rsidRPr="00AB2A8E">
              <w:rPr>
                <w:rFonts w:ascii="Book Antiqua" w:hAnsi="Book Antiqua"/>
                <w:b/>
                <w:bCs/>
                <w:noProof/>
                <w:color w:val="0000FF"/>
              </w:rPr>
              <w:t xml:space="preserve">Date : </w:t>
            </w:r>
            <w:r w:rsidR="00B812AD">
              <w:rPr>
                <w:rFonts w:ascii="Book Antiqua" w:hAnsi="Book Antiqua"/>
                <w:b/>
                <w:bCs/>
                <w:noProof/>
                <w:color w:val="0000FF"/>
              </w:rPr>
              <w:t>06.06.2025</w:t>
            </w:r>
          </w:p>
          <w:p w14:paraId="6455BACA" w14:textId="6B6FE696" w:rsidR="00996008" w:rsidRPr="00AB2A8E" w:rsidRDefault="00996008" w:rsidP="00996008">
            <w:pPr>
              <w:jc w:val="both"/>
              <w:rPr>
                <w:rFonts w:ascii="Book Antiqua" w:hAnsi="Book Antiqua"/>
                <w:b/>
                <w:bCs/>
                <w:noProof/>
                <w:color w:val="0000FF"/>
              </w:rPr>
            </w:pPr>
            <w:r w:rsidRPr="00AB2A8E">
              <w:rPr>
                <w:rFonts w:ascii="Book Antiqua" w:hAnsi="Book Antiqua"/>
                <w:b/>
                <w:bCs/>
                <w:noProof/>
                <w:color w:val="0000FF"/>
              </w:rPr>
              <w:t>Time: 1130Hrs (IST</w:t>
            </w:r>
            <w:r w:rsidR="001A2F24" w:rsidRPr="00AB2A8E">
              <w:rPr>
                <w:rFonts w:ascii="Book Antiqua" w:hAnsi="Book Antiqua"/>
                <w:b/>
                <w:bCs/>
                <w:noProof/>
                <w:color w:val="0000FF"/>
              </w:rPr>
              <w:t>)</w:t>
            </w:r>
          </w:p>
          <w:p w14:paraId="47EBC4B4" w14:textId="77777777" w:rsidR="00996008" w:rsidRPr="00AB2A8E" w:rsidRDefault="00996008" w:rsidP="00996008">
            <w:pPr>
              <w:jc w:val="both"/>
              <w:rPr>
                <w:rFonts w:ascii="Book Antiqua" w:eastAsia="Cambria" w:hAnsi="Book Antiqua" w:cs="Cambria"/>
                <w:b/>
              </w:rPr>
            </w:pPr>
          </w:p>
          <w:p w14:paraId="3AE607C1" w14:textId="77777777" w:rsidR="00996008" w:rsidRPr="00AB2A8E" w:rsidRDefault="00996008" w:rsidP="00996008">
            <w:pPr>
              <w:jc w:val="both"/>
              <w:rPr>
                <w:rFonts w:ascii="Book Antiqua" w:eastAsia="Cambria" w:hAnsi="Book Antiqua" w:cs="Cambria"/>
                <w:b/>
              </w:rPr>
            </w:pPr>
            <w:r w:rsidRPr="00AB2A8E">
              <w:rPr>
                <w:rFonts w:ascii="Book Antiqua" w:eastAsia="Cambria" w:hAnsi="Book Antiqua" w:cs="Cambria"/>
                <w:b/>
              </w:rPr>
              <w:t>Location for Opening of First Envelope by Employer:</w:t>
            </w:r>
          </w:p>
          <w:p w14:paraId="25C45334" w14:textId="77777777" w:rsidR="00996008" w:rsidRPr="00AB2A8E" w:rsidRDefault="00996008" w:rsidP="00996008">
            <w:pPr>
              <w:jc w:val="both"/>
              <w:rPr>
                <w:rFonts w:ascii="Book Antiqua" w:eastAsia="Cambria" w:hAnsi="Book Antiqua" w:cs="Cambria"/>
                <w:b/>
              </w:rPr>
            </w:pPr>
          </w:p>
          <w:p w14:paraId="77B8AE6E" w14:textId="77777777" w:rsidR="00996008" w:rsidRPr="00AB2A8E" w:rsidRDefault="00996008" w:rsidP="00996008">
            <w:pPr>
              <w:jc w:val="both"/>
              <w:rPr>
                <w:rFonts w:ascii="Book Antiqua" w:eastAsia="Cambria" w:hAnsi="Book Antiqua" w:cs="Cambria"/>
                <w:b/>
              </w:rPr>
            </w:pPr>
            <w:r w:rsidRPr="00AB2A8E">
              <w:rPr>
                <w:rFonts w:ascii="Book Antiqua" w:eastAsia="Cambria" w:hAnsi="Book Antiqua" w:cs="Cambria"/>
                <w:b/>
              </w:rPr>
              <w:t>Tender Opening Room</w:t>
            </w:r>
          </w:p>
          <w:p w14:paraId="0308A92D" w14:textId="77777777" w:rsidR="00996008" w:rsidRPr="00AB2A8E" w:rsidRDefault="00996008" w:rsidP="00996008">
            <w:pPr>
              <w:jc w:val="both"/>
              <w:rPr>
                <w:rFonts w:ascii="Book Antiqua" w:eastAsia="Cambria" w:hAnsi="Book Antiqua" w:cs="Cambria"/>
                <w:b/>
              </w:rPr>
            </w:pPr>
            <w:r w:rsidRPr="00AB2A8E">
              <w:rPr>
                <w:rFonts w:ascii="Book Antiqua" w:eastAsia="Cambria" w:hAnsi="Book Antiqua" w:cs="Cambria"/>
                <w:b/>
              </w:rPr>
              <w:t>Contracts and Materials Department</w:t>
            </w:r>
          </w:p>
          <w:p w14:paraId="1E9CC475" w14:textId="77777777" w:rsidR="00F11A14" w:rsidRPr="00AB2A8E" w:rsidRDefault="00F11A14" w:rsidP="00F11A14">
            <w:pPr>
              <w:ind w:left="360" w:hanging="372"/>
              <w:jc w:val="both"/>
              <w:rPr>
                <w:rFonts w:ascii="Book Antiqua" w:hAnsi="Book Antiqua" w:cs="Arial"/>
              </w:rPr>
            </w:pPr>
            <w:r w:rsidRPr="00AB2A8E">
              <w:rPr>
                <w:rFonts w:ascii="Book Antiqua" w:hAnsi="Book Antiqua" w:cs="Arial"/>
              </w:rPr>
              <w:t>Power Grid Corporation of India Limited</w:t>
            </w:r>
          </w:p>
          <w:p w14:paraId="7F297239" w14:textId="77777777" w:rsidR="00F11A14" w:rsidRPr="00AB2A8E" w:rsidRDefault="00F11A14" w:rsidP="00F11A14">
            <w:pPr>
              <w:pStyle w:val="Footer"/>
              <w:rPr>
                <w:rFonts w:ascii="Book Antiqua" w:hAnsi="Book Antiqua"/>
              </w:rPr>
            </w:pPr>
            <w:r w:rsidRPr="00AB2A8E">
              <w:rPr>
                <w:rFonts w:ascii="Book Antiqua" w:hAnsi="Book Antiqua"/>
              </w:rPr>
              <w:t xml:space="preserve">Rajasthan Projects Office, </w:t>
            </w:r>
          </w:p>
          <w:p w14:paraId="740FFDF9" w14:textId="77777777" w:rsidR="00F11A14" w:rsidRPr="00AB2A8E" w:rsidRDefault="00F11A14" w:rsidP="00F11A14">
            <w:pPr>
              <w:pStyle w:val="Footer"/>
              <w:rPr>
                <w:rFonts w:ascii="Book Antiqua" w:hAnsi="Book Antiqua"/>
              </w:rPr>
            </w:pPr>
            <w:r w:rsidRPr="00AB2A8E">
              <w:rPr>
                <w:rFonts w:ascii="Book Antiqua" w:hAnsi="Book Antiqua"/>
              </w:rPr>
              <w:t xml:space="preserve">4th Floor, REIL House, Shipra Path, </w:t>
            </w:r>
          </w:p>
          <w:p w14:paraId="68F2D48E" w14:textId="77777777" w:rsidR="00996008" w:rsidRPr="00AB2A8E" w:rsidRDefault="00F11A14" w:rsidP="00F11A14">
            <w:pPr>
              <w:pStyle w:val="Default"/>
              <w:jc w:val="both"/>
            </w:pPr>
            <w:proofErr w:type="spellStart"/>
            <w:r w:rsidRPr="00AB2A8E">
              <w:t>Mansarovar</w:t>
            </w:r>
            <w:proofErr w:type="spellEnd"/>
            <w:r w:rsidRPr="00AB2A8E">
              <w:t>, Jaipur-302020 Rajasthan</w:t>
            </w:r>
          </w:p>
          <w:p w14:paraId="0A0F5F97" w14:textId="248F30AC" w:rsidR="00F11A14" w:rsidRPr="00AB2A8E" w:rsidRDefault="00F11A14" w:rsidP="00F11A14">
            <w:pPr>
              <w:pStyle w:val="Default"/>
              <w:jc w:val="both"/>
              <w:rPr>
                <w:b/>
                <w:bCs/>
                <w:color w:val="auto"/>
              </w:rPr>
            </w:pPr>
          </w:p>
        </w:tc>
      </w:tr>
      <w:tr w:rsidR="001A2F24" w:rsidRPr="00AB2A8E" w14:paraId="7AD893D6" w14:textId="77777777" w:rsidTr="00500D6E">
        <w:trPr>
          <w:trHeight w:val="359"/>
        </w:trPr>
        <w:tc>
          <w:tcPr>
            <w:tcW w:w="900" w:type="dxa"/>
          </w:tcPr>
          <w:p w14:paraId="7AD893D0" w14:textId="77777777" w:rsidR="001A2F24" w:rsidRPr="00AB2A8E" w:rsidRDefault="001A2F24" w:rsidP="001A2F24">
            <w:pPr>
              <w:numPr>
                <w:ilvl w:val="0"/>
                <w:numId w:val="1"/>
              </w:numPr>
              <w:jc w:val="both"/>
              <w:rPr>
                <w:rFonts w:ascii="Book Antiqua" w:hAnsi="Book Antiqua"/>
              </w:rPr>
            </w:pPr>
          </w:p>
        </w:tc>
        <w:tc>
          <w:tcPr>
            <w:tcW w:w="1397" w:type="dxa"/>
          </w:tcPr>
          <w:p w14:paraId="7AD893D1" w14:textId="77777777" w:rsidR="001A2F24" w:rsidRPr="00AB2A8E" w:rsidRDefault="001A2F24" w:rsidP="001A2F24">
            <w:pPr>
              <w:rPr>
                <w:rFonts w:ascii="Book Antiqua" w:hAnsi="Book Antiqua"/>
              </w:rPr>
            </w:pPr>
            <w:r w:rsidRPr="00AB2A8E">
              <w:rPr>
                <w:rFonts w:ascii="Book Antiqua" w:hAnsi="Book Antiqua"/>
              </w:rPr>
              <w:t>ITB 21.1</w:t>
            </w:r>
          </w:p>
        </w:tc>
        <w:tc>
          <w:tcPr>
            <w:tcW w:w="7200" w:type="dxa"/>
          </w:tcPr>
          <w:p w14:paraId="6AFF1BFB" w14:textId="77777777" w:rsidR="001A2F24" w:rsidRPr="00AB2A8E" w:rsidRDefault="001A2F24" w:rsidP="001A2F24">
            <w:pPr>
              <w:jc w:val="both"/>
              <w:rPr>
                <w:rFonts w:ascii="Book Antiqua" w:hAnsi="Book Antiqua"/>
                <w:b/>
                <w:bCs/>
              </w:rPr>
            </w:pPr>
            <w:r w:rsidRPr="00AB2A8E">
              <w:rPr>
                <w:rFonts w:ascii="Book Antiqua" w:hAnsi="Book Antiqua"/>
                <w:b/>
                <w:bCs/>
              </w:rPr>
              <w:t>Replacing ITB Clause 21.1 with the following:</w:t>
            </w:r>
          </w:p>
          <w:p w14:paraId="57E14951" w14:textId="77777777" w:rsidR="001A2F24" w:rsidRPr="00AB2A8E" w:rsidRDefault="001A2F24" w:rsidP="001A2F24">
            <w:pPr>
              <w:jc w:val="both"/>
              <w:rPr>
                <w:rFonts w:ascii="Book Antiqua" w:hAnsi="Book Antiqua"/>
              </w:rPr>
            </w:pPr>
          </w:p>
          <w:p w14:paraId="78C6A03C" w14:textId="3C9CBFD9" w:rsidR="001A2F24" w:rsidRPr="00AB2A8E" w:rsidRDefault="001A2F24" w:rsidP="001A2F24">
            <w:pPr>
              <w:jc w:val="both"/>
              <w:rPr>
                <w:rFonts w:ascii="Book Antiqua" w:hAnsi="Book Antiqua"/>
              </w:rPr>
            </w:pPr>
            <w:r w:rsidRPr="00AB2A8E">
              <w:rPr>
                <w:rFonts w:ascii="Book Antiqua" w:hAnsi="Book Antiqua"/>
              </w:rPr>
              <w:t xml:space="preserve">During </w:t>
            </w:r>
            <w:proofErr w:type="gramStart"/>
            <w:r w:rsidRPr="00AB2A8E">
              <w:rPr>
                <w:rFonts w:ascii="Book Antiqua" w:hAnsi="Book Antiqua"/>
              </w:rPr>
              <w:t>bid</w:t>
            </w:r>
            <w:proofErr w:type="gramEnd"/>
            <w:r w:rsidRPr="00AB2A8E">
              <w:rPr>
                <w:rFonts w:ascii="Book Antiqua" w:hAnsi="Book Antiqua"/>
              </w:rPr>
              <w:t xml:space="preserve"> evaluation, the Employer may, at its discretion, ask the Bidder for a clarification of </w:t>
            </w:r>
            <w:proofErr w:type="gramStart"/>
            <w:r w:rsidRPr="00AB2A8E">
              <w:rPr>
                <w:rFonts w:ascii="Book Antiqua" w:hAnsi="Book Antiqua"/>
              </w:rPr>
              <w:t>its</w:t>
            </w:r>
            <w:proofErr w:type="gramEnd"/>
            <w:r w:rsidRPr="00AB2A8E">
              <w:rPr>
                <w:rFonts w:ascii="Book Antiqua" w:hAnsi="Book Antiqua"/>
              </w:rPr>
              <w:t xml:space="preserve"> bid. In case of erroneous/non submission of documents related to/identified in ITB Sub-Clause 9.3 (b), (o), (s), </w:t>
            </w:r>
            <w:r w:rsidRPr="00AB2A8E">
              <w:rPr>
                <w:rFonts w:ascii="Book Antiqua" w:hAnsi="Book Antiqua"/>
                <w:b/>
                <w:bCs/>
              </w:rPr>
              <w:t xml:space="preserve">(u), (v), (w) and (x) </w:t>
            </w:r>
            <w:r w:rsidRPr="00AB2A8E">
              <w:rPr>
                <w:rFonts w:ascii="Book Antiqua" w:hAnsi="Book Antiqua"/>
              </w:rPr>
              <w:t xml:space="preserve">or Deed of Joint Undertaking pursuant to ITB Sub-Clause 9.3 (c) &amp; (e) or the complete annual reports together with Audited statement of accounts pursuant to ITB Sub-Clause 9.3 (c), </w:t>
            </w:r>
            <w:r w:rsidRPr="00AB2A8E">
              <w:rPr>
                <w:rFonts w:ascii="Book Antiqua" w:hAnsi="Book Antiqua"/>
                <w:b/>
                <w:bCs/>
              </w:rPr>
              <w:t>Demand Draft or Online Payment Acknowledgement towards the cost of Bidding Documents pursuant to ITB 5.4,</w:t>
            </w:r>
            <w:r w:rsidRPr="00AB2A8E">
              <w:rPr>
                <w:rFonts w:ascii="Book Antiqua" w:hAnsi="Book Antiqua"/>
              </w:rPr>
              <w:t xml:space="preserve"> </w:t>
            </w:r>
            <w:r w:rsidRPr="00AB2A8E">
              <w:rPr>
                <w:rFonts w:ascii="Book Antiqua" w:hAnsi="Book Antiqua"/>
                <w:b/>
                <w:bCs/>
              </w:rPr>
              <w:t xml:space="preserve">Online Payment acknowledgment towards Bid Security (in cases where online payment has been made </w:t>
            </w:r>
            <w:r w:rsidRPr="00AB2A8E">
              <w:rPr>
                <w:rFonts w:ascii="Book Antiqua" w:hAnsi="Book Antiqua"/>
                <w:b/>
                <w:bCs/>
              </w:rPr>
              <w:lastRenderedPageBreak/>
              <w:t xml:space="preserve">prior to the deadline for submission of hardcopy part of the bids), </w:t>
            </w:r>
            <w:r w:rsidRPr="00AB2A8E">
              <w:rPr>
                <w:rFonts w:ascii="Book Antiqua" w:hAnsi="Book Antiqua"/>
              </w:rPr>
              <w:t>documentary evidence</w:t>
            </w:r>
            <w:r w:rsidR="000836FF" w:rsidRPr="00AB2A8E">
              <w:rPr>
                <w:rFonts w:ascii="Book Antiqua" w:hAnsi="Book Antiqua"/>
              </w:rPr>
              <w:t xml:space="preserve"> </w:t>
            </w:r>
            <w:r w:rsidRPr="00AB2A8E">
              <w:rPr>
                <w:rFonts w:ascii="Book Antiqua" w:hAnsi="Book Antiqua"/>
              </w:rPr>
              <w:t xml:space="preserve">with regard to registration with designated Authority of </w:t>
            </w:r>
            <w:proofErr w:type="spellStart"/>
            <w:r w:rsidRPr="00AB2A8E">
              <w:rPr>
                <w:rFonts w:ascii="Book Antiqua" w:hAnsi="Book Antiqua"/>
              </w:rPr>
              <w:t>GoI</w:t>
            </w:r>
            <w:proofErr w:type="spellEnd"/>
            <w:r w:rsidRPr="00AB2A8E">
              <w:rPr>
                <w:rFonts w:ascii="Book Antiqua" w:hAnsi="Book Antiqua"/>
              </w:rPr>
              <w:t xml:space="preserve"> under the Public Procurement Policy for MSEs pursuant ITB 5.5 or 13.1, documentary evidence with regard to </w:t>
            </w:r>
            <w:r w:rsidRPr="00AB2A8E">
              <w:rPr>
                <w:rFonts w:ascii="Book Antiqua" w:hAnsi="Book Antiqua"/>
                <w:b/>
                <w:bCs/>
              </w:rPr>
              <w:t>MSE owned by SC/ST entrepreneurs or women</w:t>
            </w:r>
            <w:r w:rsidRPr="00AB2A8E">
              <w:rPr>
                <w:rFonts w:ascii="Book Antiqua" w:hAnsi="Book Antiqua"/>
              </w:rPr>
              <w:t xml:space="preserve"> in line with Public Procurement Policy for MSEs pursuant to </w:t>
            </w:r>
            <w:r w:rsidRPr="00AB2A8E">
              <w:rPr>
                <w:rFonts w:ascii="Book Antiqua" w:hAnsi="Book Antiqua"/>
                <w:b/>
                <w:bCs/>
              </w:rPr>
              <w:t>ITB 9.3(p),</w:t>
            </w:r>
            <w:r w:rsidRPr="00AB2A8E">
              <w:rPr>
                <w:rFonts w:ascii="Book Antiqua" w:hAnsi="Book Antiqua"/>
              </w:rPr>
              <w:t xml:space="preserve">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76FE08A4" w14:textId="77777777" w:rsidR="001A2F24" w:rsidRPr="00AB2A8E" w:rsidRDefault="001A2F24" w:rsidP="001A2F24">
            <w:pPr>
              <w:jc w:val="both"/>
              <w:rPr>
                <w:rFonts w:ascii="Book Antiqua" w:hAnsi="Book Antiqua"/>
              </w:rPr>
            </w:pPr>
          </w:p>
          <w:p w14:paraId="7AD893D5" w14:textId="0A9E7CAF" w:rsidR="001A2F24" w:rsidRPr="00AB2A8E" w:rsidRDefault="001A2F24" w:rsidP="001A2F24">
            <w:pPr>
              <w:jc w:val="both"/>
              <w:rPr>
                <w:rFonts w:ascii="Book Antiqua" w:hAnsi="Book Antiqua"/>
              </w:rPr>
            </w:pPr>
            <w:r w:rsidRPr="00AB2A8E">
              <w:rPr>
                <w:rFonts w:ascii="Book Antiqua" w:hAnsi="Book Antiqua"/>
              </w:rPr>
              <w:t xml:space="preserve">In case of non-submission of documents related to/identified in Attachment-11 {‘Information regarding ex-employees of Employer in Bidder’s </w:t>
            </w:r>
            <w:proofErr w:type="gramStart"/>
            <w:r w:rsidRPr="00AB2A8E">
              <w:rPr>
                <w:rFonts w:ascii="Book Antiqua" w:hAnsi="Book Antiqua"/>
              </w:rPr>
              <w:t>firm’}</w:t>
            </w:r>
            <w:proofErr w:type="gramEnd"/>
            <w:r w:rsidRPr="00AB2A8E">
              <w:rPr>
                <w:rFonts w:ascii="Book Antiqua" w:hAnsi="Book Antiqua"/>
              </w:rPr>
              <w:t xml:space="preserve">, the Employer may give the Bidder not more than 7 working days’ notice to rectify/furnish such documents, failing which Employer reserves the right to reject such bids. Employer shall be </w:t>
            </w:r>
            <w:proofErr w:type="gramStart"/>
            <w:r w:rsidRPr="00AB2A8E">
              <w:rPr>
                <w:rFonts w:ascii="Book Antiqua" w:hAnsi="Book Antiqua"/>
              </w:rPr>
              <w:t>sole</w:t>
            </w:r>
            <w:proofErr w:type="gramEnd"/>
            <w:r w:rsidRPr="00AB2A8E">
              <w:rPr>
                <w:rFonts w:ascii="Book Antiqua" w:hAnsi="Book Antiqua"/>
              </w:rPr>
              <w:t xml:space="preserve"> judge in this regard.</w:t>
            </w:r>
          </w:p>
        </w:tc>
      </w:tr>
      <w:tr w:rsidR="00966241" w:rsidRPr="00AB2A8E" w14:paraId="7325E23C" w14:textId="77777777" w:rsidTr="00500D6E">
        <w:trPr>
          <w:trHeight w:val="359"/>
        </w:trPr>
        <w:tc>
          <w:tcPr>
            <w:tcW w:w="900" w:type="dxa"/>
          </w:tcPr>
          <w:p w14:paraId="7AAC8C0F" w14:textId="77777777" w:rsidR="00966241" w:rsidRPr="00AB2A8E" w:rsidRDefault="00966241" w:rsidP="001A2F24">
            <w:pPr>
              <w:numPr>
                <w:ilvl w:val="0"/>
                <w:numId w:val="1"/>
              </w:numPr>
              <w:jc w:val="both"/>
              <w:rPr>
                <w:rFonts w:ascii="Book Antiqua" w:hAnsi="Book Antiqua"/>
              </w:rPr>
            </w:pPr>
          </w:p>
        </w:tc>
        <w:tc>
          <w:tcPr>
            <w:tcW w:w="1397" w:type="dxa"/>
          </w:tcPr>
          <w:p w14:paraId="488618A7" w14:textId="40F218BA" w:rsidR="00966241" w:rsidRPr="00AB2A8E" w:rsidRDefault="00966241" w:rsidP="001A2F24">
            <w:pPr>
              <w:rPr>
                <w:rFonts w:ascii="Book Antiqua" w:hAnsi="Book Antiqua"/>
              </w:rPr>
            </w:pPr>
            <w:r w:rsidRPr="00AB2A8E">
              <w:rPr>
                <w:rFonts w:ascii="Book Antiqua" w:hAnsi="Book Antiqua"/>
              </w:rPr>
              <w:t>ITB 22.1</w:t>
            </w:r>
          </w:p>
        </w:tc>
        <w:tc>
          <w:tcPr>
            <w:tcW w:w="7200" w:type="dxa"/>
          </w:tcPr>
          <w:p w14:paraId="180B025F" w14:textId="77777777" w:rsidR="00970BB3" w:rsidRPr="00AB2A8E" w:rsidRDefault="00970BB3" w:rsidP="00970BB3">
            <w:pPr>
              <w:pStyle w:val="Default"/>
              <w:jc w:val="both"/>
              <w:rPr>
                <w:rFonts w:cs="Arial"/>
                <w:b/>
                <w:bCs/>
                <w:color w:val="auto"/>
              </w:rPr>
            </w:pPr>
            <w:r w:rsidRPr="00AB2A8E">
              <w:rPr>
                <w:rFonts w:cs="Arial"/>
                <w:b/>
                <w:bCs/>
                <w:color w:val="auto"/>
              </w:rPr>
              <w:t>Supplement ITB clause 22.1 with the following:</w:t>
            </w:r>
          </w:p>
          <w:p w14:paraId="6CDDE79A" w14:textId="77777777" w:rsidR="00970BB3" w:rsidRPr="00AB2A8E" w:rsidRDefault="00970BB3" w:rsidP="001A2F24">
            <w:pPr>
              <w:jc w:val="both"/>
              <w:rPr>
                <w:rFonts w:ascii="Book Antiqua" w:hAnsi="Book Antiqua" w:cs="Nirmala UI"/>
                <w:b/>
                <w:bCs/>
                <w:noProof/>
                <w:color w:val="0000FF"/>
              </w:rPr>
            </w:pPr>
          </w:p>
          <w:p w14:paraId="5B6CAC96" w14:textId="1EE8E1B2" w:rsidR="00966241" w:rsidRPr="00B812AD" w:rsidRDefault="00966241" w:rsidP="001A2F24">
            <w:pPr>
              <w:jc w:val="both"/>
              <w:rPr>
                <w:rFonts w:ascii="Book Antiqua" w:hAnsi="Book Antiqua"/>
                <w:b/>
                <w:bCs/>
              </w:rPr>
            </w:pPr>
            <w:r w:rsidRPr="00B812AD">
              <w:rPr>
                <w:rFonts w:ascii="Book Antiqua" w:hAnsi="Book Antiqua" w:cs="Nirmala UI"/>
                <w:b/>
                <w:bCs/>
                <w:noProof/>
                <w:color w:val="0000FF"/>
              </w:rPr>
              <w:t xml:space="preserve">Bidder may note that non-submission of Bid Form (1st Envelope attached at Volume-III) </w:t>
            </w:r>
            <w:r w:rsidR="006D3D9B" w:rsidRPr="00B812AD">
              <w:rPr>
                <w:rFonts w:ascii="Book Antiqua" w:hAnsi="Book Antiqua" w:cs="Nirmala UI"/>
                <w:b/>
                <w:bCs/>
                <w:noProof/>
                <w:color w:val="0000FF"/>
              </w:rPr>
              <w:t xml:space="preserve">and Price_Schedule.xlx excel file </w:t>
            </w:r>
            <w:r w:rsidRPr="00B812AD">
              <w:rPr>
                <w:rFonts w:ascii="Book Antiqua" w:hAnsi="Book Antiqua" w:cs="Nirmala UI"/>
                <w:b/>
                <w:bCs/>
                <w:noProof/>
                <w:color w:val="0000FF"/>
              </w:rPr>
              <w:t>shall lead to outright rejection of their Bid and no clarification shall be sought from them in this regard.</w:t>
            </w:r>
          </w:p>
        </w:tc>
      </w:tr>
      <w:tr w:rsidR="00D002A1" w:rsidRPr="00AB2A8E" w14:paraId="2BD47062" w14:textId="77777777" w:rsidTr="00500D6E">
        <w:trPr>
          <w:trHeight w:val="845"/>
        </w:trPr>
        <w:tc>
          <w:tcPr>
            <w:tcW w:w="900" w:type="dxa"/>
          </w:tcPr>
          <w:p w14:paraId="64284345" w14:textId="77777777" w:rsidR="00D002A1" w:rsidRPr="00AB2A8E" w:rsidRDefault="00D002A1" w:rsidP="00D002A1">
            <w:pPr>
              <w:numPr>
                <w:ilvl w:val="0"/>
                <w:numId w:val="1"/>
              </w:numPr>
              <w:jc w:val="both"/>
              <w:rPr>
                <w:rFonts w:ascii="Book Antiqua" w:hAnsi="Book Antiqua"/>
              </w:rPr>
            </w:pPr>
          </w:p>
        </w:tc>
        <w:tc>
          <w:tcPr>
            <w:tcW w:w="1397" w:type="dxa"/>
          </w:tcPr>
          <w:p w14:paraId="77A996BD" w14:textId="36C4D7A5" w:rsidR="00D002A1" w:rsidRPr="00AB2A8E" w:rsidRDefault="00D002A1" w:rsidP="00D002A1">
            <w:pPr>
              <w:rPr>
                <w:rFonts w:ascii="Book Antiqua" w:hAnsi="Book Antiqua" w:cs="Arial"/>
              </w:rPr>
            </w:pPr>
            <w:r w:rsidRPr="00AB2A8E">
              <w:rPr>
                <w:rFonts w:ascii="Book Antiqua" w:hAnsi="Book Antiqua"/>
              </w:rPr>
              <w:t>ITB 22.3</w:t>
            </w:r>
          </w:p>
        </w:tc>
        <w:tc>
          <w:tcPr>
            <w:tcW w:w="7200" w:type="dxa"/>
          </w:tcPr>
          <w:p w14:paraId="389196CE" w14:textId="77777777" w:rsidR="00D002A1" w:rsidRPr="00AB2A8E" w:rsidRDefault="00D002A1" w:rsidP="00D002A1">
            <w:pPr>
              <w:jc w:val="both"/>
              <w:rPr>
                <w:rFonts w:ascii="Book Antiqua" w:hAnsi="Book Antiqua" w:cs="Arial"/>
                <w:bCs/>
              </w:rPr>
            </w:pPr>
            <w:r w:rsidRPr="00AB2A8E">
              <w:rPr>
                <w:rFonts w:ascii="Book Antiqua" w:hAnsi="Book Antiqua" w:cs="Arial"/>
                <w:bCs/>
              </w:rPr>
              <w:t>Replace Clause ITB 22.3 with the following:</w:t>
            </w:r>
          </w:p>
          <w:p w14:paraId="445329B6" w14:textId="77777777" w:rsidR="00D002A1" w:rsidRPr="00AB2A8E" w:rsidRDefault="00D002A1" w:rsidP="00D002A1">
            <w:pPr>
              <w:jc w:val="both"/>
              <w:rPr>
                <w:rFonts w:ascii="Book Antiqua" w:hAnsi="Book Antiqua"/>
              </w:rPr>
            </w:pPr>
          </w:p>
          <w:p w14:paraId="4008C759" w14:textId="3103D5B4" w:rsidR="00D002A1" w:rsidRPr="00AB2A8E" w:rsidRDefault="00D002A1" w:rsidP="00D002A1">
            <w:pPr>
              <w:jc w:val="both"/>
              <w:rPr>
                <w:rFonts w:ascii="Book Antiqua" w:hAnsi="Book Antiqua" w:cs="Arial"/>
                <w:b/>
                <w:bCs/>
              </w:rPr>
            </w:pPr>
            <w:r w:rsidRPr="00AB2A8E">
              <w:rPr>
                <w:rFonts w:ascii="Book Antiqua" w:hAnsi="Book Antiqua"/>
                <w:b/>
                <w:bCs/>
              </w:rPr>
              <w:t>Prior to the detailed evaluation, the Employer will determine whether each bid is complete and is substantially responsive to the Bidding Documents.</w:t>
            </w:r>
            <w:r w:rsidRPr="00AB2A8E">
              <w:rPr>
                <w:rFonts w:ascii="Book Antiqua" w:hAnsi="Book Antiqua"/>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AB2A8E">
              <w:rPr>
                <w:rFonts w:ascii="Book Antiqua" w:hAnsi="Book Antiqua"/>
              </w:rPr>
              <w:t>i</w:t>
            </w:r>
            <w:proofErr w:type="spellEnd"/>
            <w:r w:rsidRPr="00AB2A8E">
              <w:rPr>
                <w:rFonts w:ascii="Book Antiqua" w:hAnsi="Book Antiqua"/>
              </w:rPr>
              <w:t xml:space="preserve">) that affects in any substantial way the scope, quality or performance of the contract; (ii) that limits in any substantial way, inconsistent with the Bidding Documents, the Employer’s rights or the successful Bidder’s obligations under the contract; or (iii) whose rectification </w:t>
            </w:r>
            <w:r w:rsidRPr="00AB2A8E">
              <w:rPr>
                <w:rFonts w:ascii="Book Antiqua" w:hAnsi="Book Antiqua"/>
              </w:rPr>
              <w:lastRenderedPageBreak/>
              <w:t>would unfairly affect the competitive position of other bidders who are presenting substantially responsive bids.</w:t>
            </w:r>
          </w:p>
        </w:tc>
      </w:tr>
      <w:tr w:rsidR="003C2955" w:rsidRPr="00AB2A8E" w14:paraId="660EF1F5" w14:textId="77777777" w:rsidTr="00500D6E">
        <w:trPr>
          <w:trHeight w:val="845"/>
        </w:trPr>
        <w:tc>
          <w:tcPr>
            <w:tcW w:w="900" w:type="dxa"/>
          </w:tcPr>
          <w:p w14:paraId="4D3326F5" w14:textId="77777777" w:rsidR="003C2955" w:rsidRPr="00AB2A8E" w:rsidRDefault="003C2955" w:rsidP="003C2955">
            <w:pPr>
              <w:numPr>
                <w:ilvl w:val="0"/>
                <w:numId w:val="1"/>
              </w:numPr>
              <w:jc w:val="both"/>
              <w:rPr>
                <w:rFonts w:ascii="Book Antiqua" w:hAnsi="Book Antiqua"/>
              </w:rPr>
            </w:pPr>
          </w:p>
        </w:tc>
        <w:tc>
          <w:tcPr>
            <w:tcW w:w="1397" w:type="dxa"/>
          </w:tcPr>
          <w:p w14:paraId="3E6A6A28" w14:textId="3D6438BF" w:rsidR="003C2955" w:rsidRPr="00AB2A8E" w:rsidRDefault="003C2955" w:rsidP="003C2955">
            <w:pPr>
              <w:rPr>
                <w:rFonts w:ascii="Book Antiqua" w:hAnsi="Book Antiqua" w:cs="Arial"/>
              </w:rPr>
            </w:pPr>
            <w:r w:rsidRPr="00AB2A8E">
              <w:rPr>
                <w:rFonts w:ascii="Book Antiqua" w:hAnsi="Book Antiqua"/>
                <w:b/>
                <w:bCs/>
              </w:rPr>
              <w:t>ITB 22.3.1</w:t>
            </w:r>
          </w:p>
        </w:tc>
        <w:tc>
          <w:tcPr>
            <w:tcW w:w="7200" w:type="dxa"/>
          </w:tcPr>
          <w:p w14:paraId="16FCB416" w14:textId="77777777" w:rsidR="003C2955" w:rsidRPr="00AB2A8E" w:rsidRDefault="003C2955" w:rsidP="003C2955">
            <w:pPr>
              <w:jc w:val="both"/>
              <w:rPr>
                <w:rFonts w:ascii="Book Antiqua" w:hAnsi="Book Antiqua" w:cs="Calibri"/>
                <w:b/>
                <w:bCs/>
              </w:rPr>
            </w:pPr>
            <w:r w:rsidRPr="00AB2A8E">
              <w:rPr>
                <w:rFonts w:ascii="Book Antiqua" w:hAnsi="Book Antiqua" w:cs="Calibri"/>
                <w:b/>
                <w:bCs/>
              </w:rPr>
              <w:t>Replace ITB 22.3.1 with the following:</w:t>
            </w:r>
          </w:p>
          <w:p w14:paraId="77956A22" w14:textId="77777777" w:rsidR="003C2955" w:rsidRPr="00AB2A8E" w:rsidRDefault="003C2955" w:rsidP="003C2955">
            <w:pPr>
              <w:jc w:val="both"/>
              <w:rPr>
                <w:rFonts w:ascii="Book Antiqua" w:hAnsi="Book Antiqua" w:cs="Calibri"/>
                <w:b/>
                <w:bCs/>
              </w:rPr>
            </w:pPr>
          </w:p>
          <w:p w14:paraId="3A1598C2" w14:textId="77777777" w:rsidR="003C2955" w:rsidRPr="00AB2A8E" w:rsidRDefault="003C2955" w:rsidP="003C2955">
            <w:pPr>
              <w:jc w:val="both"/>
              <w:rPr>
                <w:rFonts w:ascii="Book Antiqua" w:hAnsi="Book Antiqua"/>
              </w:rPr>
            </w:pPr>
            <w:r w:rsidRPr="00AB2A8E">
              <w:rPr>
                <w:rFonts w:ascii="Book Antiqua" w:hAnsi="Book Antiqua"/>
              </w:rPr>
              <w:t>Bids containing deviations from critical provisions relating to GCC Clauses 2.14 (Governing Law), 55.0 (Terms of Payment), 8.3 (Performance Security), 6.0 (Taxes and duties), 38.0 (Liquidated Damages for Delay by Contractor), 39.0 (Guarantee) &amp; 40.0 (Defect Liability), 20.5 (Patent &amp; Royalties), 61.0 (Limitation of Liability), 57.0 (Settlement of Disputes), 59.0 (Arbitration) and Appendix-2 to the Form of Contract Agreement (Price Adjustment) will be considered as non-responsive.</w:t>
            </w:r>
          </w:p>
          <w:p w14:paraId="1377629E" w14:textId="48E1BC2C" w:rsidR="003C2955" w:rsidRPr="00AB2A8E" w:rsidRDefault="003C2955" w:rsidP="003C2955">
            <w:pPr>
              <w:jc w:val="both"/>
              <w:rPr>
                <w:rFonts w:ascii="Book Antiqua" w:hAnsi="Book Antiqua" w:cs="Arial"/>
                <w:b/>
                <w:bCs/>
                <w:highlight w:val="yellow"/>
              </w:rPr>
            </w:pPr>
          </w:p>
        </w:tc>
      </w:tr>
      <w:tr w:rsidR="00D002A1" w:rsidRPr="00AB2A8E" w14:paraId="7AD893F2" w14:textId="77777777" w:rsidTr="00500D6E">
        <w:trPr>
          <w:trHeight w:val="845"/>
        </w:trPr>
        <w:tc>
          <w:tcPr>
            <w:tcW w:w="900" w:type="dxa"/>
          </w:tcPr>
          <w:p w14:paraId="7AD893E4" w14:textId="77777777" w:rsidR="00D002A1" w:rsidRPr="00AB2A8E" w:rsidRDefault="00D002A1" w:rsidP="00D002A1">
            <w:pPr>
              <w:numPr>
                <w:ilvl w:val="0"/>
                <w:numId w:val="1"/>
              </w:numPr>
              <w:jc w:val="both"/>
              <w:rPr>
                <w:rFonts w:ascii="Book Antiqua" w:hAnsi="Book Antiqua"/>
              </w:rPr>
            </w:pPr>
          </w:p>
        </w:tc>
        <w:tc>
          <w:tcPr>
            <w:tcW w:w="1397" w:type="dxa"/>
          </w:tcPr>
          <w:p w14:paraId="7AD893E5" w14:textId="77777777" w:rsidR="00D002A1" w:rsidRPr="00AB2A8E" w:rsidRDefault="00D002A1" w:rsidP="00D002A1">
            <w:pPr>
              <w:rPr>
                <w:rFonts w:ascii="Book Antiqua" w:hAnsi="Book Antiqua"/>
              </w:rPr>
            </w:pPr>
            <w:r w:rsidRPr="00AB2A8E">
              <w:rPr>
                <w:rFonts w:ascii="Book Antiqua" w:hAnsi="Book Antiqua"/>
              </w:rPr>
              <w:t>ITB 24.1 (c)</w:t>
            </w:r>
          </w:p>
        </w:tc>
        <w:tc>
          <w:tcPr>
            <w:tcW w:w="7200" w:type="dxa"/>
          </w:tcPr>
          <w:p w14:paraId="401ADC00" w14:textId="77777777" w:rsidR="001E586A" w:rsidRPr="00AB2A8E" w:rsidRDefault="001E586A" w:rsidP="001E586A">
            <w:pPr>
              <w:jc w:val="both"/>
              <w:rPr>
                <w:rFonts w:ascii="Book Antiqua" w:hAnsi="Book Antiqua"/>
                <w:b/>
                <w:bCs/>
              </w:rPr>
            </w:pPr>
            <w:r w:rsidRPr="00AB2A8E">
              <w:rPr>
                <w:rFonts w:ascii="Book Antiqua" w:hAnsi="Book Antiqua"/>
                <w:b/>
                <w:bCs/>
              </w:rPr>
              <w:t>Supplementing ITB clause 24.1 (c) with the following:</w:t>
            </w:r>
          </w:p>
          <w:p w14:paraId="6176C8D6" w14:textId="77777777" w:rsidR="001E586A" w:rsidRPr="00AB2A8E" w:rsidRDefault="001E586A" w:rsidP="001E586A">
            <w:pPr>
              <w:tabs>
                <w:tab w:val="left" w:pos="720"/>
              </w:tabs>
              <w:rPr>
                <w:rFonts w:ascii="Book Antiqua" w:hAnsi="Book Antiqua"/>
                <w:b/>
                <w:bCs/>
              </w:rPr>
            </w:pPr>
          </w:p>
          <w:p w14:paraId="7AD893F1" w14:textId="2DB451F0" w:rsidR="00D002A1" w:rsidRPr="00AB2A8E" w:rsidRDefault="001E586A" w:rsidP="001E586A">
            <w:pPr>
              <w:jc w:val="both"/>
              <w:rPr>
                <w:rFonts w:ascii="Book Antiqua" w:hAnsi="Book Antiqua"/>
              </w:rPr>
            </w:pPr>
            <w:r w:rsidRPr="00AB2A8E">
              <w:rPr>
                <w:rFonts w:ascii="Book Antiqua" w:hAnsi="Book Antiqua"/>
                <w:b/>
                <w:bCs/>
                <w:noProof/>
                <w:color w:val="0000FF"/>
              </w:rPr>
              <w:t>Completion Schedule: TIME SHALL BE THE ESSENCE OF THE CONTRACT.</w:t>
            </w:r>
            <w:r w:rsidRPr="00AB2A8E">
              <w:rPr>
                <w:rFonts w:ascii="Book Antiqua" w:hAnsi="Book Antiqua"/>
              </w:rPr>
              <w:t xml:space="preserve"> The works shall be completed in all respects</w:t>
            </w:r>
            <w:r w:rsidR="00ED2569" w:rsidRPr="00AB2A8E">
              <w:rPr>
                <w:rFonts w:ascii="Book Antiqua" w:hAnsi="Book Antiqua"/>
              </w:rPr>
              <w:t xml:space="preserve"> within</w:t>
            </w:r>
            <w:r w:rsidRPr="00AB2A8E">
              <w:rPr>
                <w:rFonts w:ascii="Book Antiqua" w:hAnsi="Book Antiqua"/>
              </w:rPr>
              <w:t xml:space="preserve"> </w:t>
            </w:r>
            <w:r w:rsidR="00ED2569" w:rsidRPr="00AB2A8E">
              <w:rPr>
                <w:rFonts w:ascii="Book Antiqua" w:hAnsi="Book Antiqua"/>
                <w:b/>
                <w:bCs/>
              </w:rPr>
              <w:fldChar w:fldCharType="begin"/>
            </w:r>
            <w:r w:rsidR="00ED2569" w:rsidRPr="00AB2A8E">
              <w:rPr>
                <w:rFonts w:ascii="Book Antiqua" w:hAnsi="Book Antiqua"/>
                <w:b/>
                <w:bCs/>
              </w:rPr>
              <w:instrText xml:space="preserve"> MERGEFIELD Work_Completion_Time </w:instrText>
            </w:r>
            <w:r w:rsidR="00ED2569" w:rsidRPr="00AB2A8E">
              <w:rPr>
                <w:rFonts w:ascii="Book Antiqua" w:hAnsi="Book Antiqua"/>
                <w:b/>
                <w:bCs/>
              </w:rPr>
              <w:fldChar w:fldCharType="separate"/>
            </w:r>
            <w:r w:rsidR="00AB2A8E">
              <w:rPr>
                <w:rFonts w:ascii="Book Antiqua" w:hAnsi="Book Antiqua"/>
                <w:b/>
                <w:bCs/>
                <w:noProof/>
                <w:color w:val="0000FF"/>
              </w:rPr>
              <w:t>Nine</w:t>
            </w:r>
            <w:r w:rsidR="00C04540" w:rsidRPr="00AB2A8E">
              <w:rPr>
                <w:rFonts w:ascii="Book Antiqua" w:hAnsi="Book Antiqua"/>
                <w:b/>
                <w:bCs/>
                <w:noProof/>
                <w:color w:val="0000FF"/>
              </w:rPr>
              <w:t xml:space="preserve"> (</w:t>
            </w:r>
            <w:r w:rsidR="002A3F17" w:rsidRPr="00AB2A8E">
              <w:rPr>
                <w:rFonts w:ascii="Book Antiqua" w:hAnsi="Book Antiqua"/>
                <w:b/>
                <w:bCs/>
                <w:noProof/>
                <w:color w:val="0000FF"/>
              </w:rPr>
              <w:t>0</w:t>
            </w:r>
            <w:r w:rsidR="00AB2A8E">
              <w:rPr>
                <w:rFonts w:ascii="Book Antiqua" w:hAnsi="Book Antiqua"/>
                <w:b/>
                <w:bCs/>
                <w:noProof/>
                <w:color w:val="0000FF"/>
              </w:rPr>
              <w:t>9</w:t>
            </w:r>
            <w:r w:rsidR="00C04540" w:rsidRPr="00AB2A8E">
              <w:rPr>
                <w:rFonts w:ascii="Book Antiqua" w:hAnsi="Book Antiqua"/>
                <w:b/>
                <w:bCs/>
                <w:noProof/>
                <w:color w:val="0000FF"/>
              </w:rPr>
              <w:t>) Months</w:t>
            </w:r>
            <w:r w:rsidR="00ED2569" w:rsidRPr="00AB2A8E">
              <w:rPr>
                <w:rFonts w:ascii="Book Antiqua" w:hAnsi="Book Antiqua"/>
                <w:b/>
                <w:bCs/>
              </w:rPr>
              <w:fldChar w:fldCharType="end"/>
            </w:r>
            <w:r w:rsidRPr="00AB2A8E">
              <w:rPr>
                <w:rFonts w:ascii="Book Antiqua" w:hAnsi="Book Antiqua"/>
                <w:b/>
                <w:bCs/>
              </w:rPr>
              <w:t> </w:t>
            </w:r>
            <w:r w:rsidRPr="00AB2A8E">
              <w:rPr>
                <w:rFonts w:ascii="Book Antiqua" w:hAnsi="Book Antiqua"/>
              </w:rPr>
              <w:t xml:space="preserve">reckoned from the </w:t>
            </w:r>
            <w:r w:rsidRPr="00AB2A8E">
              <w:rPr>
                <w:rFonts w:ascii="Book Antiqua" w:hAnsi="Book Antiqua"/>
                <w:lang w:val="en-GB"/>
              </w:rPr>
              <w:t>date of issue of Notification of Award (NOA)/</w:t>
            </w:r>
            <w:r w:rsidRPr="00AB2A8E">
              <w:rPr>
                <w:rFonts w:ascii="Book Antiqua" w:hAnsi="Book Antiqua"/>
              </w:rPr>
              <w:t xml:space="preserve"> Letter of Award (LOA).</w:t>
            </w:r>
          </w:p>
        </w:tc>
      </w:tr>
      <w:tr w:rsidR="00ED2569" w:rsidRPr="00AB2A8E" w14:paraId="71C56EAD" w14:textId="77777777" w:rsidTr="00500D6E">
        <w:trPr>
          <w:trHeight w:val="359"/>
        </w:trPr>
        <w:tc>
          <w:tcPr>
            <w:tcW w:w="900" w:type="dxa"/>
          </w:tcPr>
          <w:p w14:paraId="1081B811" w14:textId="77777777" w:rsidR="00ED2569" w:rsidRPr="00AB2A8E" w:rsidRDefault="00ED2569" w:rsidP="00ED2569">
            <w:pPr>
              <w:numPr>
                <w:ilvl w:val="0"/>
                <w:numId w:val="1"/>
              </w:numPr>
              <w:jc w:val="both"/>
              <w:rPr>
                <w:rFonts w:ascii="Book Antiqua" w:hAnsi="Book Antiqua"/>
              </w:rPr>
            </w:pPr>
          </w:p>
        </w:tc>
        <w:tc>
          <w:tcPr>
            <w:tcW w:w="1397" w:type="dxa"/>
          </w:tcPr>
          <w:p w14:paraId="5B7F0EF5" w14:textId="26F626D2" w:rsidR="00ED2569" w:rsidRPr="00AB2A8E" w:rsidRDefault="00ED2569" w:rsidP="00ED2569">
            <w:pPr>
              <w:rPr>
                <w:rFonts w:ascii="Book Antiqua" w:hAnsi="Book Antiqua" w:cs="Arial"/>
              </w:rPr>
            </w:pPr>
            <w:r w:rsidRPr="00AB2A8E">
              <w:rPr>
                <w:rFonts w:ascii="Book Antiqua" w:hAnsi="Book Antiqua"/>
              </w:rPr>
              <w:t>ITB 27.4 (b) &amp; ITB 27.4 (c)</w:t>
            </w:r>
          </w:p>
        </w:tc>
        <w:tc>
          <w:tcPr>
            <w:tcW w:w="7200" w:type="dxa"/>
          </w:tcPr>
          <w:p w14:paraId="346DC258" w14:textId="4C3C1C02" w:rsidR="00ED2569" w:rsidRPr="00AB2A8E" w:rsidRDefault="00ED2569" w:rsidP="00ED2569">
            <w:pPr>
              <w:jc w:val="both"/>
              <w:rPr>
                <w:rFonts w:ascii="Book Antiqua" w:hAnsi="Book Antiqua"/>
                <w:b/>
                <w:bCs/>
              </w:rPr>
            </w:pPr>
            <w:r w:rsidRPr="00AB2A8E">
              <w:rPr>
                <w:rFonts w:ascii="Book Antiqua" w:hAnsi="Book Antiqua"/>
                <w:b/>
                <w:bCs/>
              </w:rPr>
              <w:t>STANDS DELETED</w:t>
            </w:r>
          </w:p>
        </w:tc>
      </w:tr>
      <w:tr w:rsidR="00ED2569" w:rsidRPr="00AB2A8E" w14:paraId="2EC18A3E" w14:textId="77777777" w:rsidTr="00500D6E">
        <w:trPr>
          <w:trHeight w:val="359"/>
        </w:trPr>
        <w:tc>
          <w:tcPr>
            <w:tcW w:w="900" w:type="dxa"/>
          </w:tcPr>
          <w:p w14:paraId="51657E10" w14:textId="77777777" w:rsidR="00ED2569" w:rsidRPr="00AB2A8E" w:rsidRDefault="00ED2569" w:rsidP="00ED2569">
            <w:pPr>
              <w:numPr>
                <w:ilvl w:val="0"/>
                <w:numId w:val="1"/>
              </w:numPr>
              <w:jc w:val="both"/>
              <w:rPr>
                <w:rFonts w:ascii="Book Antiqua" w:hAnsi="Book Antiqua"/>
              </w:rPr>
            </w:pPr>
          </w:p>
        </w:tc>
        <w:tc>
          <w:tcPr>
            <w:tcW w:w="1397" w:type="dxa"/>
          </w:tcPr>
          <w:p w14:paraId="3DA21E27" w14:textId="390B4AC6" w:rsidR="00ED2569" w:rsidRPr="00AB2A8E" w:rsidRDefault="00ED2569" w:rsidP="00ED2569">
            <w:pPr>
              <w:rPr>
                <w:rFonts w:ascii="Book Antiqua" w:hAnsi="Book Antiqua" w:cs="Arial"/>
              </w:rPr>
            </w:pPr>
            <w:r w:rsidRPr="00AB2A8E">
              <w:rPr>
                <w:rFonts w:ascii="Book Antiqua" w:hAnsi="Book Antiqua"/>
              </w:rPr>
              <w:t>ITB 27.5 (b)</w:t>
            </w:r>
          </w:p>
        </w:tc>
        <w:tc>
          <w:tcPr>
            <w:tcW w:w="7200" w:type="dxa"/>
          </w:tcPr>
          <w:p w14:paraId="0F6B9F0E" w14:textId="014063CD" w:rsidR="00ED2569" w:rsidRPr="00AB2A8E" w:rsidRDefault="00ED2569" w:rsidP="00ED2569">
            <w:pPr>
              <w:jc w:val="both"/>
              <w:rPr>
                <w:rFonts w:ascii="Book Antiqua" w:hAnsi="Book Antiqua"/>
                <w:b/>
                <w:bCs/>
              </w:rPr>
            </w:pPr>
            <w:r w:rsidRPr="00AB2A8E">
              <w:rPr>
                <w:rFonts w:ascii="Book Antiqua" w:hAnsi="Book Antiqua" w:cs="Arial"/>
                <w:b/>
                <w:bCs/>
              </w:rPr>
              <w:t>Deleted as Functional Guarantees are not applicable.</w:t>
            </w:r>
          </w:p>
        </w:tc>
      </w:tr>
      <w:tr w:rsidR="00ED2569" w:rsidRPr="00AB2A8E" w14:paraId="4060CEFE" w14:textId="77777777" w:rsidTr="00500D6E">
        <w:trPr>
          <w:trHeight w:val="359"/>
        </w:trPr>
        <w:tc>
          <w:tcPr>
            <w:tcW w:w="900" w:type="dxa"/>
          </w:tcPr>
          <w:p w14:paraId="4105BCF1" w14:textId="77777777" w:rsidR="00ED2569" w:rsidRPr="00AB2A8E" w:rsidRDefault="00ED2569" w:rsidP="00ED2569">
            <w:pPr>
              <w:numPr>
                <w:ilvl w:val="0"/>
                <w:numId w:val="1"/>
              </w:numPr>
              <w:jc w:val="both"/>
              <w:rPr>
                <w:rFonts w:ascii="Book Antiqua" w:hAnsi="Book Antiqua"/>
              </w:rPr>
            </w:pPr>
          </w:p>
        </w:tc>
        <w:tc>
          <w:tcPr>
            <w:tcW w:w="1397" w:type="dxa"/>
          </w:tcPr>
          <w:p w14:paraId="142E536D" w14:textId="1E416918" w:rsidR="00ED2569" w:rsidRPr="00AB2A8E" w:rsidRDefault="00ED2569" w:rsidP="00ED2569">
            <w:pPr>
              <w:rPr>
                <w:rFonts w:ascii="Book Antiqua" w:hAnsi="Book Antiqua" w:cs="Arial"/>
              </w:rPr>
            </w:pPr>
            <w:r w:rsidRPr="00AB2A8E">
              <w:rPr>
                <w:rFonts w:ascii="Book Antiqua" w:hAnsi="Book Antiqua"/>
              </w:rPr>
              <w:t>ITB 27.5 (c)</w:t>
            </w:r>
          </w:p>
        </w:tc>
        <w:tc>
          <w:tcPr>
            <w:tcW w:w="7200" w:type="dxa"/>
          </w:tcPr>
          <w:p w14:paraId="4E698B58" w14:textId="19833EC5" w:rsidR="00ED2569" w:rsidRPr="00AB2A8E" w:rsidRDefault="00ED2569" w:rsidP="00ED2569">
            <w:pPr>
              <w:jc w:val="both"/>
              <w:rPr>
                <w:rFonts w:ascii="Book Antiqua" w:hAnsi="Book Antiqua"/>
                <w:b/>
                <w:bCs/>
              </w:rPr>
            </w:pPr>
            <w:r w:rsidRPr="00AB2A8E">
              <w:rPr>
                <w:rFonts w:ascii="Book Antiqua" w:hAnsi="Book Antiqua"/>
                <w:b/>
                <w:bCs/>
              </w:rPr>
              <w:t>Replacing Clause ITB 27.5 (c) with the following:</w:t>
            </w:r>
          </w:p>
          <w:p w14:paraId="42139B34" w14:textId="77777777" w:rsidR="00ED2569" w:rsidRPr="00AB2A8E" w:rsidRDefault="00ED2569" w:rsidP="00ED2569">
            <w:pPr>
              <w:jc w:val="both"/>
              <w:rPr>
                <w:rFonts w:ascii="Book Antiqua" w:hAnsi="Book Antiqua"/>
              </w:rPr>
            </w:pPr>
          </w:p>
          <w:p w14:paraId="0535EF2A" w14:textId="77777777" w:rsidR="00ED2569" w:rsidRPr="00AB2A8E" w:rsidRDefault="00ED2569" w:rsidP="00ED2569">
            <w:pPr>
              <w:jc w:val="both"/>
              <w:rPr>
                <w:rFonts w:ascii="Book Antiqua" w:hAnsi="Book Antiqua"/>
              </w:rPr>
            </w:pPr>
            <w:proofErr w:type="gramStart"/>
            <w:r w:rsidRPr="00AB2A8E">
              <w:rPr>
                <w:rFonts w:ascii="Book Antiqua" w:hAnsi="Book Antiqua"/>
              </w:rPr>
              <w:t>For the purpose of</w:t>
            </w:r>
            <w:proofErr w:type="gramEnd"/>
            <w:r w:rsidRPr="00AB2A8E">
              <w:rPr>
                <w:rFonts w:ascii="Book Antiqua" w:hAnsi="Book Antiqua"/>
              </w:rPr>
              <w:t xml:space="preserve"> evaluation, no adjustment to the bid price towards performance guarantees of the Equipment is applicable.</w:t>
            </w:r>
          </w:p>
          <w:p w14:paraId="50434953" w14:textId="77777777" w:rsidR="00ED2569" w:rsidRPr="00AB2A8E" w:rsidRDefault="00ED2569" w:rsidP="00ED2569">
            <w:pPr>
              <w:jc w:val="both"/>
              <w:rPr>
                <w:rFonts w:ascii="Book Antiqua" w:hAnsi="Book Antiqua"/>
                <w:b/>
                <w:bCs/>
              </w:rPr>
            </w:pPr>
          </w:p>
        </w:tc>
      </w:tr>
      <w:tr w:rsidR="00CE31A3" w:rsidRPr="00AB2A8E" w14:paraId="49669DE6" w14:textId="77777777" w:rsidTr="00500D6E">
        <w:tc>
          <w:tcPr>
            <w:tcW w:w="900" w:type="dxa"/>
          </w:tcPr>
          <w:p w14:paraId="5555FA63" w14:textId="77777777" w:rsidR="00CE31A3" w:rsidRPr="00AB2A8E" w:rsidRDefault="00CE31A3" w:rsidP="00CE31A3">
            <w:pPr>
              <w:numPr>
                <w:ilvl w:val="0"/>
                <w:numId w:val="1"/>
              </w:numPr>
              <w:jc w:val="both"/>
              <w:rPr>
                <w:rFonts w:ascii="Book Antiqua" w:hAnsi="Book Antiqua"/>
              </w:rPr>
            </w:pPr>
          </w:p>
        </w:tc>
        <w:tc>
          <w:tcPr>
            <w:tcW w:w="1397" w:type="dxa"/>
          </w:tcPr>
          <w:p w14:paraId="5E73845A" w14:textId="1FA5A91A" w:rsidR="00CE31A3" w:rsidRPr="00AB2A8E" w:rsidRDefault="00CE31A3" w:rsidP="00CE31A3">
            <w:pPr>
              <w:rPr>
                <w:rFonts w:ascii="Book Antiqua" w:hAnsi="Book Antiqua"/>
              </w:rPr>
            </w:pPr>
            <w:r w:rsidRPr="00AB2A8E">
              <w:rPr>
                <w:rFonts w:ascii="Book Antiqua" w:hAnsi="Book Antiqua" w:cs="Calibri"/>
              </w:rPr>
              <w:t>ITB 28.1</w:t>
            </w:r>
          </w:p>
        </w:tc>
        <w:tc>
          <w:tcPr>
            <w:tcW w:w="7200" w:type="dxa"/>
          </w:tcPr>
          <w:p w14:paraId="10A9491D" w14:textId="31550D49" w:rsidR="00CE31A3" w:rsidRPr="00AB2A8E" w:rsidRDefault="00CE31A3" w:rsidP="00CE31A3">
            <w:pPr>
              <w:jc w:val="both"/>
              <w:rPr>
                <w:rFonts w:ascii="Book Antiqua" w:hAnsi="Book Antiqua"/>
                <w:b/>
                <w:bCs/>
              </w:rPr>
            </w:pPr>
            <w:r w:rsidRPr="00AB2A8E">
              <w:rPr>
                <w:rFonts w:ascii="Book Antiqua" w:hAnsi="Book Antiqua" w:cs="Calibri"/>
                <w:b/>
                <w:bCs/>
              </w:rPr>
              <w:t>NOT APPLICABLE</w:t>
            </w:r>
          </w:p>
        </w:tc>
      </w:tr>
      <w:tr w:rsidR="00CE31A3" w:rsidRPr="00AB2A8E" w14:paraId="7AD89424" w14:textId="77777777" w:rsidTr="00500D6E">
        <w:tc>
          <w:tcPr>
            <w:tcW w:w="900" w:type="dxa"/>
          </w:tcPr>
          <w:p w14:paraId="7AD8941E" w14:textId="77777777" w:rsidR="00CE31A3" w:rsidRPr="00AB2A8E" w:rsidRDefault="00CE31A3" w:rsidP="00CE31A3">
            <w:pPr>
              <w:numPr>
                <w:ilvl w:val="0"/>
                <w:numId w:val="1"/>
              </w:numPr>
              <w:jc w:val="both"/>
              <w:rPr>
                <w:rFonts w:ascii="Book Antiqua" w:hAnsi="Book Antiqua"/>
              </w:rPr>
            </w:pPr>
          </w:p>
        </w:tc>
        <w:tc>
          <w:tcPr>
            <w:tcW w:w="1397" w:type="dxa"/>
          </w:tcPr>
          <w:p w14:paraId="7AD8941F" w14:textId="30372EE8" w:rsidR="00CE31A3" w:rsidRPr="00AB2A8E" w:rsidRDefault="00CE31A3" w:rsidP="00CE31A3">
            <w:pPr>
              <w:rPr>
                <w:rFonts w:ascii="Book Antiqua" w:hAnsi="Book Antiqua"/>
              </w:rPr>
            </w:pPr>
            <w:r w:rsidRPr="00AB2A8E">
              <w:rPr>
                <w:rFonts w:ascii="Book Antiqua" w:hAnsi="Book Antiqua"/>
              </w:rPr>
              <w:t>ITB 29</w:t>
            </w:r>
          </w:p>
        </w:tc>
        <w:tc>
          <w:tcPr>
            <w:tcW w:w="7200" w:type="dxa"/>
          </w:tcPr>
          <w:p w14:paraId="75701E23" w14:textId="77777777" w:rsidR="00CE31A3" w:rsidRPr="00AB2A8E" w:rsidRDefault="00CE31A3" w:rsidP="00CE31A3">
            <w:pPr>
              <w:jc w:val="both"/>
              <w:rPr>
                <w:rFonts w:ascii="Book Antiqua" w:hAnsi="Book Antiqua"/>
              </w:rPr>
            </w:pPr>
            <w:r w:rsidRPr="00AB2A8E">
              <w:rPr>
                <w:rFonts w:ascii="Book Antiqua" w:hAnsi="Book Antiqua"/>
                <w:b/>
                <w:bCs/>
              </w:rPr>
              <w:t>Replacing ITB Clause 29.1 with the following</w:t>
            </w:r>
            <w:r w:rsidRPr="00AB2A8E">
              <w:rPr>
                <w:rFonts w:ascii="Book Antiqua" w:hAnsi="Book Antiqua"/>
              </w:rPr>
              <w:t>:</w:t>
            </w:r>
          </w:p>
          <w:p w14:paraId="69410F69" w14:textId="77777777" w:rsidR="00CE31A3" w:rsidRPr="00AB2A8E" w:rsidRDefault="00CE31A3" w:rsidP="00CE31A3">
            <w:pPr>
              <w:jc w:val="both"/>
              <w:rPr>
                <w:rFonts w:ascii="Book Antiqua" w:hAnsi="Book Antiqua"/>
                <w:b/>
                <w:bCs/>
              </w:rPr>
            </w:pPr>
          </w:p>
          <w:p w14:paraId="7AD89423" w14:textId="777002FD" w:rsidR="00CE31A3" w:rsidRPr="00AB2A8E" w:rsidRDefault="00CE31A3" w:rsidP="00CE31A3">
            <w:pPr>
              <w:pStyle w:val="Default"/>
              <w:jc w:val="both"/>
              <w:rPr>
                <w:b/>
                <w:bCs/>
                <w:color w:val="auto"/>
              </w:rPr>
            </w:pPr>
            <w:r w:rsidRPr="00AB2A8E">
              <w:rPr>
                <w:b/>
                <w:bCs/>
                <w:color w:val="auto"/>
                <w:highlight w:val="yellow"/>
              </w:rPr>
              <w:t>e-Reverse Auction (e-RA) shall be conducted for the subject package</w:t>
            </w:r>
          </w:p>
        </w:tc>
      </w:tr>
      <w:tr w:rsidR="00DE10C9" w:rsidRPr="00AB2A8E" w14:paraId="61E34CD9" w14:textId="77777777" w:rsidTr="00500D6E">
        <w:tc>
          <w:tcPr>
            <w:tcW w:w="900" w:type="dxa"/>
          </w:tcPr>
          <w:p w14:paraId="4BFE8367" w14:textId="77777777" w:rsidR="00DE10C9" w:rsidRPr="00AB2A8E" w:rsidRDefault="00DE10C9" w:rsidP="00DE10C9">
            <w:pPr>
              <w:numPr>
                <w:ilvl w:val="0"/>
                <w:numId w:val="1"/>
              </w:numPr>
              <w:jc w:val="both"/>
              <w:rPr>
                <w:rFonts w:ascii="Book Antiqua" w:hAnsi="Book Antiqua"/>
              </w:rPr>
            </w:pPr>
          </w:p>
        </w:tc>
        <w:tc>
          <w:tcPr>
            <w:tcW w:w="1397" w:type="dxa"/>
          </w:tcPr>
          <w:p w14:paraId="3F2A4CD5" w14:textId="77777777" w:rsidR="00DE10C9" w:rsidRPr="00AB2A8E" w:rsidRDefault="00DE10C9" w:rsidP="00DE10C9">
            <w:pPr>
              <w:rPr>
                <w:rFonts w:ascii="Book Antiqua" w:hAnsi="Book Antiqua" w:cs="Calibri"/>
              </w:rPr>
            </w:pPr>
            <w:r w:rsidRPr="00AB2A8E">
              <w:rPr>
                <w:rFonts w:ascii="Book Antiqua" w:hAnsi="Book Antiqua" w:cs="Calibri"/>
              </w:rPr>
              <w:t>ITB 31.4.1</w:t>
            </w:r>
          </w:p>
          <w:p w14:paraId="7E03E9D8" w14:textId="0AF39F13" w:rsidR="00DE10C9" w:rsidRPr="00AB2A8E" w:rsidRDefault="00DE10C9" w:rsidP="00DE10C9">
            <w:pPr>
              <w:rPr>
                <w:rFonts w:ascii="Book Antiqua" w:hAnsi="Book Antiqua"/>
              </w:rPr>
            </w:pPr>
          </w:p>
        </w:tc>
        <w:tc>
          <w:tcPr>
            <w:tcW w:w="7200" w:type="dxa"/>
          </w:tcPr>
          <w:p w14:paraId="23AC6CC1" w14:textId="77777777" w:rsidR="00DE10C9" w:rsidRPr="00AB2A8E" w:rsidRDefault="00DE10C9" w:rsidP="00DE10C9">
            <w:pPr>
              <w:jc w:val="both"/>
              <w:rPr>
                <w:rFonts w:ascii="Book Antiqua" w:hAnsi="Book Antiqua" w:cs="Calibri"/>
                <w:b/>
                <w:bCs/>
              </w:rPr>
            </w:pPr>
            <w:r w:rsidRPr="00AB2A8E">
              <w:rPr>
                <w:rFonts w:ascii="Book Antiqua" w:hAnsi="Book Antiqua" w:cs="Calibri"/>
                <w:b/>
                <w:bCs/>
              </w:rPr>
              <w:t>Replace ITB 31.4.1 with the following:</w:t>
            </w:r>
          </w:p>
          <w:p w14:paraId="28D4E99A" w14:textId="77777777" w:rsidR="00DE10C9" w:rsidRPr="00AB2A8E" w:rsidRDefault="00DE10C9" w:rsidP="00DE10C9">
            <w:pPr>
              <w:jc w:val="both"/>
              <w:rPr>
                <w:rFonts w:ascii="Book Antiqua" w:hAnsi="Book Antiqua" w:cs="Calibri"/>
                <w:b/>
                <w:bCs/>
              </w:rPr>
            </w:pPr>
          </w:p>
          <w:p w14:paraId="772F0517" w14:textId="0B128959" w:rsidR="00DE10C9" w:rsidRPr="00AB2A8E" w:rsidRDefault="00DE10C9" w:rsidP="00DE10C9">
            <w:pPr>
              <w:jc w:val="both"/>
              <w:rPr>
                <w:rFonts w:ascii="Book Antiqua" w:hAnsi="Book Antiqua"/>
                <w:b/>
                <w:bCs/>
              </w:rPr>
            </w:pPr>
            <w:r w:rsidRPr="00AB2A8E">
              <w:rPr>
                <w:rFonts w:ascii="Book Antiqua" w:hAnsi="Book Antiqua"/>
              </w:rPr>
              <w:t>Single Contract shall be awarded for the subject package.</w:t>
            </w:r>
          </w:p>
        </w:tc>
      </w:tr>
      <w:tr w:rsidR="00026CA1" w:rsidRPr="00AB2A8E" w14:paraId="50A29CE4" w14:textId="77777777" w:rsidTr="00500D6E">
        <w:tc>
          <w:tcPr>
            <w:tcW w:w="900" w:type="dxa"/>
          </w:tcPr>
          <w:p w14:paraId="172F6766" w14:textId="77777777" w:rsidR="00026CA1" w:rsidRPr="00AB2A8E" w:rsidRDefault="00026CA1" w:rsidP="00026CA1">
            <w:pPr>
              <w:numPr>
                <w:ilvl w:val="0"/>
                <w:numId w:val="1"/>
              </w:numPr>
              <w:jc w:val="both"/>
              <w:rPr>
                <w:rFonts w:ascii="Book Antiqua" w:hAnsi="Book Antiqua"/>
              </w:rPr>
            </w:pPr>
          </w:p>
        </w:tc>
        <w:tc>
          <w:tcPr>
            <w:tcW w:w="1397" w:type="dxa"/>
          </w:tcPr>
          <w:p w14:paraId="109E6CDB" w14:textId="2CBA2256" w:rsidR="00026CA1" w:rsidRPr="00AB2A8E" w:rsidRDefault="00026CA1" w:rsidP="00026CA1">
            <w:pPr>
              <w:rPr>
                <w:rFonts w:ascii="Book Antiqua" w:hAnsi="Book Antiqua" w:cs="Arial"/>
              </w:rPr>
            </w:pPr>
            <w:r w:rsidRPr="00AB2A8E">
              <w:rPr>
                <w:rFonts w:ascii="Book Antiqua" w:hAnsi="Book Antiqua"/>
              </w:rPr>
              <w:t>ITB 33.1</w:t>
            </w:r>
          </w:p>
        </w:tc>
        <w:tc>
          <w:tcPr>
            <w:tcW w:w="7200" w:type="dxa"/>
          </w:tcPr>
          <w:p w14:paraId="7BC3F523" w14:textId="77777777" w:rsidR="00026CA1" w:rsidRPr="00AB2A8E" w:rsidRDefault="00026CA1" w:rsidP="00026CA1">
            <w:pPr>
              <w:jc w:val="both"/>
              <w:rPr>
                <w:rFonts w:ascii="Book Antiqua" w:hAnsi="Book Antiqua"/>
                <w:b/>
                <w:bCs/>
              </w:rPr>
            </w:pPr>
            <w:r w:rsidRPr="00AB2A8E">
              <w:rPr>
                <w:rFonts w:ascii="Book Antiqua" w:hAnsi="Book Antiqua"/>
                <w:b/>
                <w:bCs/>
              </w:rPr>
              <w:t>Supplementing Clause 33.1 of ITB:</w:t>
            </w:r>
          </w:p>
          <w:p w14:paraId="27A02CE3" w14:textId="77777777" w:rsidR="00026CA1" w:rsidRPr="00AB2A8E" w:rsidRDefault="00026CA1" w:rsidP="00026CA1">
            <w:pPr>
              <w:ind w:firstLine="720"/>
              <w:jc w:val="both"/>
              <w:rPr>
                <w:rFonts w:ascii="Book Antiqua" w:hAnsi="Book Antiqua"/>
                <w:b/>
                <w:bCs/>
              </w:rPr>
            </w:pPr>
          </w:p>
          <w:p w14:paraId="46E6CCF7" w14:textId="595D4BE4" w:rsidR="00026CA1" w:rsidRPr="00AB2A8E" w:rsidRDefault="00026CA1" w:rsidP="00026CA1">
            <w:pPr>
              <w:jc w:val="both"/>
              <w:rPr>
                <w:rFonts w:ascii="Book Antiqua" w:hAnsi="Book Antiqua"/>
              </w:rPr>
            </w:pPr>
            <w:r w:rsidRPr="00AB2A8E">
              <w:rPr>
                <w:rFonts w:ascii="Book Antiqua" w:hAnsi="Book Antiqua"/>
                <w:b/>
                <w:bCs/>
              </w:rPr>
              <w:t xml:space="preserve">NOTIFICATION OF AWARD (ISSUE OF LETTER OF AWARD): </w:t>
            </w:r>
          </w:p>
          <w:p w14:paraId="1F520B08" w14:textId="69EDFF79" w:rsidR="00026CA1" w:rsidRPr="00AB2A8E" w:rsidRDefault="00026CA1" w:rsidP="00026CA1">
            <w:pPr>
              <w:jc w:val="both"/>
              <w:rPr>
                <w:rFonts w:ascii="Book Antiqua" w:hAnsi="Book Antiqua"/>
              </w:rPr>
            </w:pPr>
            <w:r w:rsidRPr="00AB2A8E">
              <w:rPr>
                <w:rFonts w:ascii="Book Antiqua" w:hAnsi="Book Antiqua"/>
              </w:rPr>
              <w:t>Notification of Award (NOA)</w:t>
            </w:r>
            <w:r w:rsidR="007F0CC7" w:rsidRPr="00AB2A8E">
              <w:rPr>
                <w:rFonts w:ascii="Book Antiqua" w:hAnsi="Book Antiqua"/>
              </w:rPr>
              <w:t>/ Letter of Award (LOA)</w:t>
            </w:r>
            <w:r w:rsidRPr="00AB2A8E">
              <w:rPr>
                <w:rFonts w:ascii="Book Antiqua" w:hAnsi="Book Antiqua"/>
              </w:rPr>
              <w:t xml:space="preserve"> will be issued in writing to the successful Bidder by the Employer and </w:t>
            </w:r>
            <w:r w:rsidRPr="00AB2A8E">
              <w:rPr>
                <w:rFonts w:ascii="Book Antiqua" w:hAnsi="Book Antiqua"/>
              </w:rPr>
              <w:lastRenderedPageBreak/>
              <w:t xml:space="preserve">shall constitute the formation of the contract. The letter of award </w:t>
            </w:r>
            <w:r w:rsidR="00EE0C92" w:rsidRPr="00AB2A8E">
              <w:rPr>
                <w:rFonts w:ascii="Book Antiqua" w:hAnsi="Book Antiqua"/>
              </w:rPr>
              <w:t>may</w:t>
            </w:r>
            <w:r w:rsidRPr="00AB2A8E">
              <w:rPr>
                <w:rFonts w:ascii="Book Antiqua" w:hAnsi="Book Antiqua"/>
              </w:rPr>
              <w:t xml:space="preserve"> be followed by the</w:t>
            </w:r>
            <w:r w:rsidR="00EE0C92" w:rsidRPr="00AB2A8E">
              <w:rPr>
                <w:rFonts w:ascii="Book Antiqua" w:hAnsi="Book Antiqua"/>
              </w:rPr>
              <w:t xml:space="preserve"> Contract Agreement (CA)</w:t>
            </w:r>
            <w:r w:rsidRPr="00AB2A8E">
              <w:rPr>
                <w:rFonts w:ascii="Book Antiqua" w:hAnsi="Book Antiqua"/>
              </w:rPr>
              <w:t>.</w:t>
            </w:r>
          </w:p>
          <w:p w14:paraId="297DE994" w14:textId="77777777" w:rsidR="00026CA1" w:rsidRPr="00AB2A8E" w:rsidRDefault="00026CA1" w:rsidP="00026CA1">
            <w:pPr>
              <w:jc w:val="both"/>
              <w:rPr>
                <w:rFonts w:ascii="Book Antiqua" w:hAnsi="Book Antiqua"/>
              </w:rPr>
            </w:pPr>
          </w:p>
          <w:p w14:paraId="5E76AB08" w14:textId="22D69526" w:rsidR="00026CA1" w:rsidRPr="00AB2A8E" w:rsidRDefault="008F3147" w:rsidP="00026CA1">
            <w:pPr>
              <w:jc w:val="both"/>
              <w:rPr>
                <w:rFonts w:ascii="Book Antiqua" w:hAnsi="Book Antiqua"/>
              </w:rPr>
            </w:pPr>
            <w:r w:rsidRPr="00AB2A8E">
              <w:rPr>
                <w:rFonts w:ascii="Book Antiqua" w:hAnsi="Book Antiqua"/>
                <w:b/>
                <w:bCs/>
              </w:rPr>
              <w:t>CONTRACT AGREEMENT</w:t>
            </w:r>
            <w:r w:rsidR="00026CA1" w:rsidRPr="00AB2A8E">
              <w:rPr>
                <w:rFonts w:ascii="Book Antiqua" w:hAnsi="Book Antiqua"/>
                <w:b/>
                <w:bCs/>
              </w:rPr>
              <w:t xml:space="preserve">: </w:t>
            </w:r>
          </w:p>
          <w:p w14:paraId="28C2B4E6" w14:textId="1F2FA670" w:rsidR="00026CA1" w:rsidRPr="00AB2A8E" w:rsidRDefault="008F3147" w:rsidP="00954426">
            <w:pPr>
              <w:jc w:val="both"/>
              <w:rPr>
                <w:rFonts w:ascii="Book Antiqua" w:hAnsi="Book Antiqua" w:cs="Arial"/>
                <w:b/>
                <w:bCs/>
              </w:rPr>
            </w:pPr>
            <w:r w:rsidRPr="00AB2A8E">
              <w:rPr>
                <w:rFonts w:ascii="Book Antiqua" w:hAnsi="Book Antiqua"/>
              </w:rPr>
              <w:t>Contract Agreement (CA)</w:t>
            </w:r>
            <w:r w:rsidR="00026CA1" w:rsidRPr="00AB2A8E">
              <w:rPr>
                <w:rFonts w:ascii="Book Antiqua" w:hAnsi="Book Antiqua"/>
              </w:rPr>
              <w:t xml:space="preserve"> incorporating all the accepted conditions </w:t>
            </w:r>
            <w:r w:rsidRPr="00AB2A8E">
              <w:rPr>
                <w:rFonts w:ascii="Book Antiqua" w:hAnsi="Book Antiqua"/>
              </w:rPr>
              <w:t>may</w:t>
            </w:r>
            <w:r w:rsidR="00026CA1" w:rsidRPr="00AB2A8E">
              <w:rPr>
                <w:rFonts w:ascii="Book Antiqua" w:hAnsi="Book Antiqua"/>
              </w:rPr>
              <w:t xml:space="preserve"> be issued in duplicate. One duplicate copy duly accepted and with signatures and stamp of authorized signatory of the Contractor on each page shall be returned by the contractor as a token of acknowledgment.</w:t>
            </w:r>
          </w:p>
        </w:tc>
      </w:tr>
      <w:tr w:rsidR="00026CA1" w:rsidRPr="00AB2A8E" w14:paraId="0F57B4AB" w14:textId="77777777" w:rsidTr="00500D6E">
        <w:tc>
          <w:tcPr>
            <w:tcW w:w="900" w:type="dxa"/>
          </w:tcPr>
          <w:p w14:paraId="13603A15" w14:textId="77777777" w:rsidR="00026CA1" w:rsidRPr="00AB2A8E" w:rsidRDefault="00026CA1" w:rsidP="00026CA1">
            <w:pPr>
              <w:numPr>
                <w:ilvl w:val="0"/>
                <w:numId w:val="1"/>
              </w:numPr>
              <w:jc w:val="both"/>
              <w:rPr>
                <w:rFonts w:ascii="Book Antiqua" w:hAnsi="Book Antiqua"/>
              </w:rPr>
            </w:pPr>
          </w:p>
        </w:tc>
        <w:tc>
          <w:tcPr>
            <w:tcW w:w="1397" w:type="dxa"/>
          </w:tcPr>
          <w:p w14:paraId="6DA0E7F5" w14:textId="614ED1DE" w:rsidR="00026CA1" w:rsidRPr="00AB2A8E" w:rsidRDefault="00026CA1" w:rsidP="00026CA1">
            <w:pPr>
              <w:rPr>
                <w:rFonts w:ascii="Book Antiqua" w:hAnsi="Book Antiqua" w:cs="Arial"/>
              </w:rPr>
            </w:pPr>
            <w:r w:rsidRPr="00AB2A8E">
              <w:rPr>
                <w:rFonts w:ascii="Book Antiqua" w:hAnsi="Book Antiqua"/>
              </w:rPr>
              <w:t>ITB 34</w:t>
            </w:r>
          </w:p>
        </w:tc>
        <w:tc>
          <w:tcPr>
            <w:tcW w:w="7200" w:type="dxa"/>
          </w:tcPr>
          <w:p w14:paraId="27D61E5F" w14:textId="77777777" w:rsidR="00026CA1" w:rsidRPr="00AB2A8E" w:rsidRDefault="00026CA1" w:rsidP="00026CA1">
            <w:pPr>
              <w:jc w:val="both"/>
              <w:rPr>
                <w:rFonts w:ascii="Book Antiqua" w:hAnsi="Book Antiqua"/>
                <w:b/>
                <w:bCs/>
              </w:rPr>
            </w:pPr>
            <w:r w:rsidRPr="00AB2A8E">
              <w:rPr>
                <w:rFonts w:ascii="Book Antiqua" w:hAnsi="Book Antiqua"/>
                <w:b/>
                <w:bCs/>
              </w:rPr>
              <w:t>This clause shall replace ITB Clause 34:</w:t>
            </w:r>
          </w:p>
          <w:p w14:paraId="5C57EB7E" w14:textId="77777777" w:rsidR="00026CA1" w:rsidRPr="00AB2A8E" w:rsidRDefault="00026CA1" w:rsidP="00026CA1">
            <w:pPr>
              <w:jc w:val="both"/>
              <w:rPr>
                <w:rFonts w:ascii="Book Antiqua" w:hAnsi="Book Antiqua"/>
                <w:b/>
                <w:bCs/>
              </w:rPr>
            </w:pPr>
          </w:p>
          <w:p w14:paraId="33F21777" w14:textId="6131360C" w:rsidR="00026CA1" w:rsidRPr="00AB2A8E" w:rsidRDefault="00026CA1" w:rsidP="00026CA1">
            <w:pPr>
              <w:jc w:val="both"/>
              <w:rPr>
                <w:rFonts w:ascii="Book Antiqua" w:hAnsi="Book Antiqua"/>
              </w:rPr>
            </w:pPr>
            <w:r w:rsidRPr="00AB2A8E">
              <w:rPr>
                <w:rFonts w:ascii="Book Antiqua" w:hAnsi="Book Antiqua"/>
              </w:rPr>
              <w:t xml:space="preserve">The Contractor will prepare the Contract Agreement in the prescribed proforma attached with the LOA, on appropriate non-judicial stamp paper of requisite value issued from the Courts of Jurisdiction. This Contract Agreement shall be signed with POWERGRID within twenty-eight (28) days of issue of LOA. </w:t>
            </w:r>
            <w:r w:rsidR="00077A2A" w:rsidRPr="00AB2A8E">
              <w:rPr>
                <w:rFonts w:ascii="Book Antiqua" w:hAnsi="Book Antiqua"/>
              </w:rPr>
              <w:t>In case the</w:t>
            </w:r>
            <w:r w:rsidRPr="00AB2A8E">
              <w:rPr>
                <w:rFonts w:ascii="Book Antiqua" w:hAnsi="Book Antiqua"/>
              </w:rPr>
              <w:t xml:space="preserve"> requisite CPG is not furnished within twenty-eight (28) days of issue of LOA/</w:t>
            </w:r>
            <w:r w:rsidR="00077A2A" w:rsidRPr="00AB2A8E">
              <w:rPr>
                <w:rFonts w:ascii="Book Antiqua" w:hAnsi="Book Antiqua"/>
              </w:rPr>
              <w:t>NOA and</w:t>
            </w:r>
            <w:r w:rsidRPr="00AB2A8E">
              <w:rPr>
                <w:rFonts w:ascii="Book Antiqua" w:hAnsi="Book Antiqua"/>
              </w:rPr>
              <w:t xml:space="preserve"> signing of Contract Agreement </w:t>
            </w:r>
            <w:r w:rsidR="00B46962" w:rsidRPr="00AB2A8E">
              <w:rPr>
                <w:rFonts w:ascii="Book Antiqua" w:hAnsi="Book Antiqua"/>
              </w:rPr>
              <w:t>is delayed</w:t>
            </w:r>
            <w:r w:rsidRPr="00AB2A8E">
              <w:rPr>
                <w:rFonts w:ascii="Book Antiqua" w:hAnsi="Book Antiqua"/>
              </w:rPr>
              <w:t xml:space="preserve">, POWERGRID shall at its discretion take </w:t>
            </w:r>
            <w:proofErr w:type="gramStart"/>
            <w:r w:rsidRPr="00AB2A8E">
              <w:rPr>
                <w:rFonts w:ascii="Book Antiqua" w:hAnsi="Book Antiqua"/>
              </w:rPr>
              <w:t>appropriate  action</w:t>
            </w:r>
            <w:proofErr w:type="gramEnd"/>
            <w:r w:rsidRPr="00AB2A8E">
              <w:rPr>
                <w:rFonts w:ascii="Book Antiqua" w:hAnsi="Book Antiqua"/>
              </w:rPr>
              <w:t xml:space="preserve">  </w:t>
            </w:r>
            <w:proofErr w:type="gramStart"/>
            <w:r w:rsidRPr="00AB2A8E">
              <w:rPr>
                <w:rFonts w:ascii="Book Antiqua" w:hAnsi="Book Antiqua"/>
              </w:rPr>
              <w:t>as  deemed</w:t>
            </w:r>
            <w:proofErr w:type="gramEnd"/>
            <w:r w:rsidRPr="00AB2A8E">
              <w:rPr>
                <w:rFonts w:ascii="Book Antiqua" w:hAnsi="Book Antiqua"/>
              </w:rPr>
              <w:t xml:space="preserve"> necessary as per LOA.</w:t>
            </w:r>
          </w:p>
          <w:p w14:paraId="697B1023" w14:textId="77777777" w:rsidR="00026CA1" w:rsidRPr="00AB2A8E" w:rsidRDefault="00026CA1" w:rsidP="00026CA1">
            <w:pPr>
              <w:jc w:val="both"/>
              <w:rPr>
                <w:rFonts w:ascii="Book Antiqua" w:hAnsi="Book Antiqua"/>
              </w:rPr>
            </w:pPr>
          </w:p>
          <w:p w14:paraId="3126FBBD" w14:textId="0C37F276" w:rsidR="00026CA1" w:rsidRPr="00AB2A8E" w:rsidRDefault="00026CA1" w:rsidP="00026CA1">
            <w:pPr>
              <w:jc w:val="both"/>
              <w:rPr>
                <w:rFonts w:ascii="Book Antiqua" w:hAnsi="Book Antiqua"/>
              </w:rPr>
            </w:pPr>
            <w:r w:rsidRPr="00AB2A8E">
              <w:rPr>
                <w:rFonts w:ascii="Book Antiqua" w:hAnsi="Book Antiqua"/>
              </w:rPr>
              <w:t xml:space="preserve">The entire responsibility of delay of sending acceptance of LOA, not furnishing CPG or signing of Contract Agreement shall rest with the Contractor which may result </w:t>
            </w:r>
            <w:proofErr w:type="gramStart"/>
            <w:r w:rsidRPr="00AB2A8E">
              <w:rPr>
                <w:rFonts w:ascii="Book Antiqua" w:hAnsi="Book Antiqua"/>
              </w:rPr>
              <w:t>into</w:t>
            </w:r>
            <w:proofErr w:type="gramEnd"/>
            <w:r w:rsidRPr="00AB2A8E">
              <w:rPr>
                <w:rFonts w:ascii="Book Antiqua" w:hAnsi="Book Antiqua"/>
              </w:rPr>
              <w:t xml:space="preserve"> forfeiture of his or her EMD (Bid Security) or termination of Contract.</w:t>
            </w:r>
          </w:p>
          <w:p w14:paraId="3F944027" w14:textId="77777777" w:rsidR="00026CA1" w:rsidRPr="00AB2A8E" w:rsidRDefault="00026CA1" w:rsidP="00026CA1">
            <w:pPr>
              <w:jc w:val="both"/>
              <w:rPr>
                <w:rFonts w:ascii="Book Antiqua" w:hAnsi="Book Antiqua"/>
              </w:rPr>
            </w:pPr>
          </w:p>
          <w:p w14:paraId="50EF81E9" w14:textId="356DDE60" w:rsidR="00026CA1" w:rsidRPr="00AB2A8E" w:rsidRDefault="00026CA1" w:rsidP="00026CA1">
            <w:pPr>
              <w:jc w:val="both"/>
              <w:rPr>
                <w:rFonts w:ascii="Book Antiqua" w:hAnsi="Book Antiqua" w:cs="Arial"/>
                <w:b/>
                <w:bCs/>
              </w:rPr>
            </w:pPr>
            <w:r w:rsidRPr="00AB2A8E">
              <w:rPr>
                <w:rFonts w:ascii="Book Antiqua" w:hAnsi="Book Antiqua"/>
                <w:b/>
                <w:bCs/>
              </w:rPr>
              <w:t xml:space="preserve">Signing the Contract Agreement shall be Applicable only for Contract Value of </w:t>
            </w:r>
            <w:r w:rsidRPr="00AB2A8E">
              <w:rPr>
                <w:b/>
                <w:bCs/>
              </w:rPr>
              <w:t>₹</w:t>
            </w:r>
            <w:r w:rsidRPr="00AB2A8E">
              <w:rPr>
                <w:rFonts w:ascii="Book Antiqua" w:hAnsi="Book Antiqua"/>
                <w:b/>
                <w:bCs/>
              </w:rPr>
              <w:t>25 Lakh or above.</w:t>
            </w:r>
          </w:p>
        </w:tc>
      </w:tr>
      <w:tr w:rsidR="00026CA1" w:rsidRPr="00AB2A8E" w14:paraId="2408B314" w14:textId="77777777" w:rsidTr="00500D6E">
        <w:tc>
          <w:tcPr>
            <w:tcW w:w="900" w:type="dxa"/>
          </w:tcPr>
          <w:p w14:paraId="55A77A3C" w14:textId="77777777" w:rsidR="00026CA1" w:rsidRPr="00AB2A8E" w:rsidRDefault="00026CA1" w:rsidP="00026CA1">
            <w:pPr>
              <w:numPr>
                <w:ilvl w:val="0"/>
                <w:numId w:val="1"/>
              </w:numPr>
              <w:jc w:val="both"/>
              <w:rPr>
                <w:rFonts w:ascii="Book Antiqua" w:hAnsi="Book Antiqua"/>
              </w:rPr>
            </w:pPr>
          </w:p>
        </w:tc>
        <w:tc>
          <w:tcPr>
            <w:tcW w:w="1397" w:type="dxa"/>
          </w:tcPr>
          <w:p w14:paraId="15093314" w14:textId="107738C5" w:rsidR="00026CA1" w:rsidRPr="00AB2A8E" w:rsidRDefault="00026CA1" w:rsidP="00026CA1">
            <w:pPr>
              <w:rPr>
                <w:rFonts w:ascii="Book Antiqua" w:hAnsi="Book Antiqua" w:cs="Arial"/>
              </w:rPr>
            </w:pPr>
            <w:r w:rsidRPr="00AB2A8E">
              <w:rPr>
                <w:rFonts w:ascii="Book Antiqua" w:hAnsi="Book Antiqua" w:cs="Arial"/>
              </w:rPr>
              <w:t>ITB 35.1</w:t>
            </w:r>
          </w:p>
        </w:tc>
        <w:tc>
          <w:tcPr>
            <w:tcW w:w="7200" w:type="dxa"/>
          </w:tcPr>
          <w:p w14:paraId="3C8D73C1" w14:textId="09AD2BBF" w:rsidR="00026CA1" w:rsidRPr="00AB2A8E" w:rsidRDefault="00026CA1" w:rsidP="00026CA1">
            <w:pPr>
              <w:jc w:val="both"/>
              <w:rPr>
                <w:rFonts w:ascii="Book Antiqua" w:hAnsi="Book Antiqua" w:cs="Arial"/>
                <w:b/>
                <w:bCs/>
              </w:rPr>
            </w:pPr>
            <w:r w:rsidRPr="00AB2A8E">
              <w:rPr>
                <w:rFonts w:ascii="Book Antiqua" w:hAnsi="Book Antiqua" w:cs="Arial"/>
                <w:b/>
                <w:bCs/>
              </w:rPr>
              <w:t xml:space="preserve">Replace </w:t>
            </w:r>
            <w:r w:rsidRPr="00AB2A8E">
              <w:rPr>
                <w:rFonts w:ascii="Book Antiqua" w:hAnsi="Book Antiqua"/>
                <w:b/>
                <w:bCs/>
              </w:rPr>
              <w:t>Clause 35.1 of ITB</w:t>
            </w:r>
            <w:r w:rsidRPr="00AB2A8E">
              <w:rPr>
                <w:rFonts w:ascii="Book Antiqua" w:hAnsi="Book Antiqua" w:cs="Arial"/>
                <w:b/>
                <w:bCs/>
              </w:rPr>
              <w:t>:</w:t>
            </w:r>
          </w:p>
          <w:p w14:paraId="199E8397" w14:textId="77777777" w:rsidR="00026CA1" w:rsidRPr="00AB2A8E" w:rsidRDefault="00026CA1" w:rsidP="00026CA1">
            <w:pPr>
              <w:jc w:val="both"/>
              <w:rPr>
                <w:rFonts w:ascii="Book Antiqua" w:hAnsi="Book Antiqua" w:cs="Arial"/>
              </w:rPr>
            </w:pPr>
          </w:p>
          <w:p w14:paraId="1CF95398" w14:textId="7764501D" w:rsidR="00026CA1" w:rsidRPr="00AB2A8E" w:rsidRDefault="00026CA1" w:rsidP="00026CA1">
            <w:pPr>
              <w:pStyle w:val="Default"/>
              <w:jc w:val="both"/>
              <w:rPr>
                <w:b/>
                <w:bCs/>
                <w:color w:val="auto"/>
                <w:u w:val="single"/>
              </w:rPr>
            </w:pPr>
            <w:r w:rsidRPr="00AB2A8E">
              <w:rPr>
                <w:rFonts w:cs="Arial"/>
                <w:bCs/>
                <w:color w:val="auto"/>
                <w:lang w:bidi="ar-SA"/>
              </w:rPr>
              <w:t xml:space="preserve">Within twenty-eight (28) days after receipt of the Notification of Award, the successful Bidder shall furnish the performance security for </w:t>
            </w:r>
            <w:r w:rsidR="00157BA7" w:rsidRPr="00AB2A8E">
              <w:rPr>
                <w:rFonts w:cs="Times New Roman"/>
                <w:b/>
                <w:bCs/>
                <w:noProof/>
                <w:color w:val="0000FF"/>
                <w:lang w:bidi="ar-SA"/>
              </w:rPr>
              <w:t>10</w:t>
            </w:r>
            <w:r w:rsidRPr="00AB2A8E">
              <w:rPr>
                <w:rFonts w:cs="Times New Roman"/>
                <w:b/>
                <w:bCs/>
                <w:noProof/>
                <w:color w:val="0000FF"/>
                <w:lang w:bidi="ar-SA"/>
              </w:rPr>
              <w:t>% (T</w:t>
            </w:r>
            <w:r w:rsidR="00157BA7" w:rsidRPr="00AB2A8E">
              <w:rPr>
                <w:rFonts w:cs="Times New Roman"/>
                <w:b/>
                <w:bCs/>
                <w:noProof/>
                <w:color w:val="0000FF"/>
                <w:lang w:bidi="ar-SA"/>
              </w:rPr>
              <w:t xml:space="preserve">en </w:t>
            </w:r>
            <w:r w:rsidRPr="00AB2A8E">
              <w:rPr>
                <w:rFonts w:cs="Times New Roman"/>
                <w:b/>
                <w:bCs/>
                <w:noProof/>
                <w:color w:val="0000FF"/>
                <w:lang w:bidi="ar-SA"/>
              </w:rPr>
              <w:t>percent)</w:t>
            </w:r>
            <w:r w:rsidRPr="00AB2A8E">
              <w:rPr>
                <w:rFonts w:cs="Arial"/>
                <w:bCs/>
                <w:color w:val="auto"/>
                <w:lang w:bidi="ar-SA"/>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tc>
      </w:tr>
      <w:tr w:rsidR="00026CA1" w:rsidRPr="00AB2A8E" w14:paraId="61288212" w14:textId="77777777" w:rsidTr="00500D6E">
        <w:tc>
          <w:tcPr>
            <w:tcW w:w="900" w:type="dxa"/>
          </w:tcPr>
          <w:p w14:paraId="56FEA647" w14:textId="77777777" w:rsidR="00026CA1" w:rsidRPr="00AB2A8E" w:rsidRDefault="00026CA1" w:rsidP="00026CA1">
            <w:pPr>
              <w:numPr>
                <w:ilvl w:val="0"/>
                <w:numId w:val="1"/>
              </w:numPr>
              <w:jc w:val="both"/>
              <w:rPr>
                <w:rFonts w:ascii="Book Antiqua" w:hAnsi="Book Antiqua"/>
              </w:rPr>
            </w:pPr>
          </w:p>
        </w:tc>
        <w:tc>
          <w:tcPr>
            <w:tcW w:w="1397" w:type="dxa"/>
          </w:tcPr>
          <w:p w14:paraId="7298FC4A" w14:textId="77777777" w:rsidR="00026CA1" w:rsidRPr="00AB2A8E" w:rsidRDefault="00026CA1" w:rsidP="00026CA1">
            <w:pPr>
              <w:rPr>
                <w:rFonts w:ascii="Book Antiqua" w:hAnsi="Book Antiqua" w:cs="Calibri"/>
              </w:rPr>
            </w:pPr>
            <w:r w:rsidRPr="00AB2A8E">
              <w:rPr>
                <w:rFonts w:ascii="Book Antiqua" w:hAnsi="Book Antiqua" w:cs="Calibri"/>
              </w:rPr>
              <w:t>ITB 35.1</w:t>
            </w:r>
          </w:p>
          <w:p w14:paraId="023DD06E" w14:textId="6BF6B55F" w:rsidR="00026CA1" w:rsidRPr="00AB2A8E" w:rsidRDefault="00026CA1" w:rsidP="00026CA1">
            <w:pPr>
              <w:rPr>
                <w:rFonts w:ascii="Book Antiqua" w:hAnsi="Book Antiqua"/>
              </w:rPr>
            </w:pPr>
          </w:p>
        </w:tc>
        <w:tc>
          <w:tcPr>
            <w:tcW w:w="7200" w:type="dxa"/>
          </w:tcPr>
          <w:p w14:paraId="729300B5" w14:textId="77777777" w:rsidR="00026CA1" w:rsidRPr="00AB2A8E" w:rsidRDefault="00026CA1" w:rsidP="00026CA1">
            <w:pPr>
              <w:jc w:val="both"/>
              <w:rPr>
                <w:rFonts w:ascii="Book Antiqua" w:hAnsi="Book Antiqua"/>
                <w:b/>
                <w:bCs/>
              </w:rPr>
            </w:pPr>
            <w:r w:rsidRPr="00AB2A8E">
              <w:rPr>
                <w:rFonts w:ascii="Book Antiqua" w:hAnsi="Book Antiqua"/>
                <w:b/>
                <w:bCs/>
              </w:rPr>
              <w:t>Supplementing Clause 35.1 of ITB:</w:t>
            </w:r>
          </w:p>
          <w:p w14:paraId="1871CF40" w14:textId="68095FEC" w:rsidR="00026CA1" w:rsidRPr="00AB2A8E" w:rsidRDefault="00026CA1" w:rsidP="00026CA1">
            <w:pPr>
              <w:pStyle w:val="ListParagraph"/>
              <w:tabs>
                <w:tab w:val="left" w:pos="930"/>
              </w:tabs>
              <w:ind w:left="0"/>
              <w:contextualSpacing w:val="0"/>
              <w:jc w:val="both"/>
              <w:rPr>
                <w:rFonts w:ascii="Book Antiqua" w:hAnsi="Book Antiqua"/>
                <w:b/>
                <w:bCs/>
              </w:rPr>
            </w:pPr>
            <w:r w:rsidRPr="00AB2A8E">
              <w:rPr>
                <w:rFonts w:ascii="Book Antiqua" w:hAnsi="Book Antiqua" w:cs="Calibri"/>
              </w:rPr>
              <w:t>No additional Contract Performance Guarantee is required under the subject package.</w:t>
            </w:r>
          </w:p>
        </w:tc>
      </w:tr>
    </w:tbl>
    <w:p w14:paraId="7AD8942F" w14:textId="77777777" w:rsidR="00035C94" w:rsidRPr="00AB2A8E" w:rsidRDefault="00035C94" w:rsidP="00F83C1F">
      <w:pPr>
        <w:jc w:val="center"/>
        <w:rPr>
          <w:rFonts w:ascii="Book Antiqua" w:hAnsi="Book Antiqua"/>
          <w:b/>
          <w:bCs/>
          <w:lang w:val="en-GB"/>
        </w:rPr>
      </w:pPr>
    </w:p>
    <w:p w14:paraId="7AD89430" w14:textId="77777777" w:rsidR="00035C94" w:rsidRPr="00AB2A8E" w:rsidRDefault="00035C94" w:rsidP="00F83C1F">
      <w:pPr>
        <w:jc w:val="center"/>
        <w:rPr>
          <w:rFonts w:ascii="Book Antiqua" w:hAnsi="Book Antiqua"/>
          <w:b/>
          <w:bCs/>
          <w:lang w:val="en-GB"/>
        </w:rPr>
      </w:pPr>
      <w:r w:rsidRPr="00AB2A8E">
        <w:rPr>
          <w:rFonts w:ascii="Book Antiqua" w:hAnsi="Book Antiqua"/>
          <w:b/>
          <w:bCs/>
          <w:lang w:val="en-GB"/>
        </w:rPr>
        <w:t xml:space="preserve">----- </w:t>
      </w:r>
      <w:r w:rsidRPr="00AB2A8E">
        <w:rPr>
          <w:rFonts w:ascii="Book Antiqua" w:hAnsi="Book Antiqua"/>
          <w:b/>
          <w:bCs/>
          <w:i/>
          <w:iCs/>
          <w:lang w:val="en-GB"/>
        </w:rPr>
        <w:t xml:space="preserve">End of Section-III (BDS) </w:t>
      </w:r>
      <w:r w:rsidRPr="00AB2A8E">
        <w:rPr>
          <w:rFonts w:ascii="Book Antiqua" w:hAnsi="Book Antiqua"/>
          <w:b/>
          <w:bCs/>
          <w:lang w:val="en-GB"/>
        </w:rPr>
        <w:t>----</w:t>
      </w:r>
    </w:p>
    <w:p w14:paraId="03FC9C41" w14:textId="1EAC3FEE" w:rsidR="00841D49" w:rsidRPr="00AB2A8E" w:rsidRDefault="00841D49" w:rsidP="00F83C1F">
      <w:pPr>
        <w:jc w:val="center"/>
        <w:rPr>
          <w:rFonts w:ascii="Book Antiqua" w:hAnsi="Book Antiqua"/>
        </w:rPr>
      </w:pPr>
    </w:p>
    <w:sectPr w:rsidR="00841D49" w:rsidRPr="00AB2A8E" w:rsidSect="008B14ED">
      <w:headerReference w:type="even" r:id="rId15"/>
      <w:headerReference w:type="default" r:id="rId16"/>
      <w:footerReference w:type="even" r:id="rId17"/>
      <w:footerReference w:type="default" r:id="rId18"/>
      <w:headerReference w:type="first" r:id="rId19"/>
      <w:footerReference w:type="first" r:id="rId20"/>
      <w:pgSz w:w="11907" w:h="16839" w:code="9"/>
      <w:pgMar w:top="1440" w:right="992"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F9E16" w14:textId="77777777" w:rsidR="00D24167" w:rsidRDefault="00D24167" w:rsidP="00AD1CD9">
      <w:r>
        <w:separator/>
      </w:r>
    </w:p>
  </w:endnote>
  <w:endnote w:type="continuationSeparator" w:id="0">
    <w:p w14:paraId="5BC2B756" w14:textId="77777777" w:rsidR="00D24167" w:rsidRDefault="00D24167"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Nirmala UI">
    <w:panose1 w:val="020B0502040204020203"/>
    <w:charset w:val="00"/>
    <w:family w:val="swiss"/>
    <w:pitch w:val="variable"/>
    <w:sig w:usb0="80FF8023" w:usb1="0200004A" w:usb2="000002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795B8" w14:textId="77777777" w:rsidR="00AB2A8E" w:rsidRDefault="00AB2A8E"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917B95E" w14:textId="77777777" w:rsidR="00AB2A8E" w:rsidRDefault="00AB2A8E"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EE447" w14:textId="77777777" w:rsidR="00AB2A8E" w:rsidRDefault="00AB2A8E" w:rsidP="002F0F3F">
    <w:pPr>
      <w:pStyle w:val="Footer"/>
      <w:ind w:right="360"/>
      <w:jc w:val="center"/>
      <w:rPr>
        <w:b/>
        <w:bCs/>
      </w:rPr>
    </w:pPr>
  </w:p>
  <w:p w14:paraId="14E83204" w14:textId="77777777" w:rsidR="00AB2A8E" w:rsidRPr="00B70734" w:rsidRDefault="00AB2A8E" w:rsidP="009E19E5">
    <w:pPr>
      <w:pStyle w:val="Footer"/>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9DBF5" w14:textId="77777777" w:rsidR="00970BB3" w:rsidRDefault="00970BB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89435" w14:textId="77777777" w:rsidR="00D24167" w:rsidRPr="00186642" w:rsidRDefault="00D24167"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6</w:t>
    </w:r>
    <w:r w:rsidRPr="00186642">
      <w:rPr>
        <w:b/>
        <w:bCs/>
        <w:sz w:val="20"/>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76AA3" w14:textId="77777777" w:rsidR="00970BB3" w:rsidRDefault="00970B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459D4" w14:textId="77777777" w:rsidR="00D24167" w:rsidRDefault="00D24167" w:rsidP="00AD1CD9">
      <w:r>
        <w:separator/>
      </w:r>
    </w:p>
  </w:footnote>
  <w:footnote w:type="continuationSeparator" w:id="0">
    <w:p w14:paraId="112DF8A9" w14:textId="77777777" w:rsidR="00D24167" w:rsidRDefault="00D24167" w:rsidP="00AD1C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E0AF0" w14:textId="77777777" w:rsidR="00970BB3" w:rsidRDefault="00970B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95C92" w14:textId="77777777" w:rsidR="00970BB3" w:rsidRDefault="00970B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7BA87" w14:textId="77777777" w:rsidR="00970BB3" w:rsidRDefault="00970B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B7448"/>
    <w:multiLevelType w:val="hybridMultilevel"/>
    <w:tmpl w:val="94C4A640"/>
    <w:lvl w:ilvl="0" w:tplc="52840902">
      <w:start w:val="7"/>
      <w:numFmt w:val="lowerRoman"/>
      <w:lvlText w:val="(%1)"/>
      <w:lvlJc w:val="left"/>
      <w:pPr>
        <w:tabs>
          <w:tab w:val="num" w:pos="990"/>
        </w:tabs>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F0050"/>
    <w:multiLevelType w:val="hybridMultilevel"/>
    <w:tmpl w:val="DC9E2E3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F9F01B6"/>
    <w:multiLevelType w:val="hybridMultilevel"/>
    <w:tmpl w:val="901881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46C53FE8"/>
    <w:multiLevelType w:val="hybridMultilevel"/>
    <w:tmpl w:val="AA306222"/>
    <w:lvl w:ilvl="0" w:tplc="6B3C6D8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70A08DA"/>
    <w:multiLevelType w:val="hybridMultilevel"/>
    <w:tmpl w:val="1DB4E278"/>
    <w:lvl w:ilvl="0" w:tplc="3B50D734">
      <w:start w:val="1"/>
      <w:numFmt w:val="lowerRoman"/>
      <w:lvlText w:val="(%1)"/>
      <w:lvlJc w:val="left"/>
      <w:pPr>
        <w:ind w:left="720" w:hanging="360"/>
      </w:pPr>
    </w:lvl>
    <w:lvl w:ilvl="1" w:tplc="3B50D734">
      <w:start w:val="1"/>
      <w:numFmt w:val="lowerRoman"/>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4A0B9F"/>
    <w:multiLevelType w:val="hybridMultilevel"/>
    <w:tmpl w:val="54ACB4EE"/>
    <w:lvl w:ilvl="0" w:tplc="C3144F28">
      <w:start w:val="2"/>
      <w:numFmt w:val="lowerLetter"/>
      <w:lvlText w:val="(%1)"/>
      <w:lvlJc w:val="left"/>
      <w:pPr>
        <w:tabs>
          <w:tab w:val="num" w:pos="496"/>
        </w:tabs>
        <w:ind w:left="496" w:hanging="360"/>
      </w:pPr>
      <w:rPr>
        <w:rFonts w:hint="default"/>
      </w:rPr>
    </w:lvl>
    <w:lvl w:ilvl="1" w:tplc="5A8635EE">
      <w:start w:val="7"/>
      <w:numFmt w:val="lowerRoman"/>
      <w:lvlText w:val="%2)"/>
      <w:lvlJc w:val="left"/>
      <w:pPr>
        <w:tabs>
          <w:tab w:val="num" w:pos="1576"/>
        </w:tabs>
        <w:ind w:left="1576" w:hanging="720"/>
      </w:pPr>
      <w:rPr>
        <w:rFonts w:hint="default"/>
      </w:rPr>
    </w:lvl>
    <w:lvl w:ilvl="2" w:tplc="0409001B" w:tentative="1">
      <w:start w:val="1"/>
      <w:numFmt w:val="lowerRoman"/>
      <w:lvlText w:val="%3."/>
      <w:lvlJc w:val="right"/>
      <w:pPr>
        <w:tabs>
          <w:tab w:val="num" w:pos="1936"/>
        </w:tabs>
        <w:ind w:left="1936" w:hanging="180"/>
      </w:pPr>
    </w:lvl>
    <w:lvl w:ilvl="3" w:tplc="0409000F" w:tentative="1">
      <w:start w:val="1"/>
      <w:numFmt w:val="decimal"/>
      <w:lvlText w:val="%4."/>
      <w:lvlJc w:val="left"/>
      <w:pPr>
        <w:tabs>
          <w:tab w:val="num" w:pos="2656"/>
        </w:tabs>
        <w:ind w:left="2656" w:hanging="360"/>
      </w:pPr>
    </w:lvl>
    <w:lvl w:ilvl="4" w:tplc="04090019" w:tentative="1">
      <w:start w:val="1"/>
      <w:numFmt w:val="lowerLetter"/>
      <w:lvlText w:val="%5."/>
      <w:lvlJc w:val="left"/>
      <w:pPr>
        <w:tabs>
          <w:tab w:val="num" w:pos="3376"/>
        </w:tabs>
        <w:ind w:left="3376" w:hanging="360"/>
      </w:pPr>
    </w:lvl>
    <w:lvl w:ilvl="5" w:tplc="0409001B" w:tentative="1">
      <w:start w:val="1"/>
      <w:numFmt w:val="lowerRoman"/>
      <w:lvlText w:val="%6."/>
      <w:lvlJc w:val="right"/>
      <w:pPr>
        <w:tabs>
          <w:tab w:val="num" w:pos="4096"/>
        </w:tabs>
        <w:ind w:left="4096" w:hanging="180"/>
      </w:pPr>
    </w:lvl>
    <w:lvl w:ilvl="6" w:tplc="0409000F" w:tentative="1">
      <w:start w:val="1"/>
      <w:numFmt w:val="decimal"/>
      <w:lvlText w:val="%7."/>
      <w:lvlJc w:val="left"/>
      <w:pPr>
        <w:tabs>
          <w:tab w:val="num" w:pos="4816"/>
        </w:tabs>
        <w:ind w:left="4816" w:hanging="360"/>
      </w:pPr>
    </w:lvl>
    <w:lvl w:ilvl="7" w:tplc="04090019" w:tentative="1">
      <w:start w:val="1"/>
      <w:numFmt w:val="lowerLetter"/>
      <w:lvlText w:val="%8."/>
      <w:lvlJc w:val="left"/>
      <w:pPr>
        <w:tabs>
          <w:tab w:val="num" w:pos="5536"/>
        </w:tabs>
        <w:ind w:left="5536" w:hanging="360"/>
      </w:pPr>
    </w:lvl>
    <w:lvl w:ilvl="8" w:tplc="0409001B" w:tentative="1">
      <w:start w:val="1"/>
      <w:numFmt w:val="lowerRoman"/>
      <w:lvlText w:val="%9."/>
      <w:lvlJc w:val="right"/>
      <w:pPr>
        <w:tabs>
          <w:tab w:val="num" w:pos="6256"/>
        </w:tabs>
        <w:ind w:left="6256" w:hanging="180"/>
      </w:pPr>
    </w:lvl>
  </w:abstractNum>
  <w:abstractNum w:abstractNumId="9"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532F0B30"/>
    <w:multiLevelType w:val="hybridMultilevel"/>
    <w:tmpl w:val="03AAD6A2"/>
    <w:lvl w:ilvl="0" w:tplc="0409000F">
      <w:start w:val="1"/>
      <w:numFmt w:val="decimal"/>
      <w:lvlText w:val="%1."/>
      <w:lvlJc w:val="left"/>
      <w:pPr>
        <w:ind w:left="1080" w:hanging="360"/>
      </w:pPr>
    </w:lvl>
    <w:lvl w:ilvl="1" w:tplc="B60A54F4">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2" w15:restartNumberingAfterBreak="0">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697C38"/>
    <w:multiLevelType w:val="hybridMultilevel"/>
    <w:tmpl w:val="A8EE5CDA"/>
    <w:lvl w:ilvl="0" w:tplc="714AC02C">
      <w:start w:val="7"/>
      <w:numFmt w:val="lowerLetter"/>
      <w:lvlText w:val="%1)"/>
      <w:lvlJc w:val="left"/>
      <w:pPr>
        <w:ind w:left="63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8BD6158"/>
    <w:multiLevelType w:val="hybridMultilevel"/>
    <w:tmpl w:val="95A08FDC"/>
    <w:lvl w:ilvl="0" w:tplc="879841EE">
      <w:start w:val="1"/>
      <w:numFmt w:val="lowerRoman"/>
      <w:lvlText w:val="(%1)"/>
      <w:lvlJc w:val="left"/>
      <w:pPr>
        <w:ind w:left="1080" w:hanging="72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9476605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65982076">
    <w:abstractNumId w:val="9"/>
  </w:num>
  <w:num w:numId="3" w16cid:durableId="711535322">
    <w:abstractNumId w:val="8"/>
  </w:num>
  <w:num w:numId="4" w16cid:durableId="235092570">
    <w:abstractNumId w:val="5"/>
  </w:num>
  <w:num w:numId="5" w16cid:durableId="1248539887">
    <w:abstractNumId w:val="15"/>
  </w:num>
  <w:num w:numId="6" w16cid:durableId="720976823">
    <w:abstractNumId w:val="4"/>
  </w:num>
  <w:num w:numId="7" w16cid:durableId="619603301">
    <w:abstractNumId w:val="3"/>
  </w:num>
  <w:num w:numId="8" w16cid:durableId="452790196">
    <w:abstractNumId w:val="2"/>
  </w:num>
  <w:num w:numId="9" w16cid:durableId="1584610054">
    <w:abstractNumId w:val="13"/>
  </w:num>
  <w:num w:numId="10" w16cid:durableId="2119637256">
    <w:abstractNumId w:val="6"/>
  </w:num>
  <w:num w:numId="11" w16cid:durableId="1194730324">
    <w:abstractNumId w:val="0"/>
  </w:num>
  <w:num w:numId="12" w16cid:durableId="134302564">
    <w:abstractNumId w:val="14"/>
  </w:num>
  <w:num w:numId="13" w16cid:durableId="636299695">
    <w:abstractNumId w:val="7"/>
  </w:num>
  <w:num w:numId="14" w16cid:durableId="17509555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17944888">
    <w:abstractNumId w:val="10"/>
  </w:num>
  <w:num w:numId="16" w16cid:durableId="2000232990">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proofState w:spelling="clean" w:grammar="clean"/>
  <w:mailMerge>
    <w:mainDocumentType w:val="formLetters"/>
    <w:linkToQuery/>
    <w:dataType w:val="native"/>
    <w:connectString w:val="Provider=Microsoft.ACE.OLEDB.12.0;User ID=Admin;Data Source=C:\Users\60002136\Documents\My Data Sources\Master_Dat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All_data$`"/>
    <w:viewMergedData/>
    <w:activeRecord w:val="4"/>
    <w:odso>
      <w:udl w:val="Provider=Microsoft.ACE.OLEDB.12.0;User ID=Admin;Data Source=C:\Users\60002136\Documents\My Data Sources\Master_Dat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All_data$"/>
      <w:src r:id="rId1"/>
      <w:colDelim w:val="9"/>
      <w:type w:val="database"/>
      <w:fHdr/>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Status"/>
        <w:mappedName w:val="State"/>
        <w:column w:val="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odso>
  </w:mailMerge>
  <w:defaultTabStop w:val="720"/>
  <w:characterSpacingControl w:val="doNotCompress"/>
  <w:hdrShapeDefaults>
    <o:shapedefaults v:ext="edit" spidmax="143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C1F"/>
    <w:rsid w:val="00002C89"/>
    <w:rsid w:val="0000406C"/>
    <w:rsid w:val="00004BE9"/>
    <w:rsid w:val="00004ED8"/>
    <w:rsid w:val="0000540C"/>
    <w:rsid w:val="00005BD2"/>
    <w:rsid w:val="0000738F"/>
    <w:rsid w:val="00012B22"/>
    <w:rsid w:val="00015159"/>
    <w:rsid w:val="00016A2F"/>
    <w:rsid w:val="00017E3B"/>
    <w:rsid w:val="00022D4A"/>
    <w:rsid w:val="00022F39"/>
    <w:rsid w:val="00023CF5"/>
    <w:rsid w:val="000242C9"/>
    <w:rsid w:val="00026CA1"/>
    <w:rsid w:val="000304E8"/>
    <w:rsid w:val="00031622"/>
    <w:rsid w:val="00031FCF"/>
    <w:rsid w:val="0003267C"/>
    <w:rsid w:val="000327D3"/>
    <w:rsid w:val="00032F9A"/>
    <w:rsid w:val="0003428B"/>
    <w:rsid w:val="00034A54"/>
    <w:rsid w:val="000353F3"/>
    <w:rsid w:val="00035C94"/>
    <w:rsid w:val="00036F98"/>
    <w:rsid w:val="00037679"/>
    <w:rsid w:val="000379BD"/>
    <w:rsid w:val="0004135C"/>
    <w:rsid w:val="0004168B"/>
    <w:rsid w:val="00042557"/>
    <w:rsid w:val="0004435B"/>
    <w:rsid w:val="00045876"/>
    <w:rsid w:val="00045CF9"/>
    <w:rsid w:val="00051C1D"/>
    <w:rsid w:val="00054D56"/>
    <w:rsid w:val="00055824"/>
    <w:rsid w:val="00062684"/>
    <w:rsid w:val="000635B1"/>
    <w:rsid w:val="00066E0D"/>
    <w:rsid w:val="0007445B"/>
    <w:rsid w:val="00076A83"/>
    <w:rsid w:val="00077A2A"/>
    <w:rsid w:val="00081909"/>
    <w:rsid w:val="00082AF2"/>
    <w:rsid w:val="000836FF"/>
    <w:rsid w:val="0008522F"/>
    <w:rsid w:val="00086883"/>
    <w:rsid w:val="000872A9"/>
    <w:rsid w:val="00090227"/>
    <w:rsid w:val="00090FA8"/>
    <w:rsid w:val="00091F91"/>
    <w:rsid w:val="000935BE"/>
    <w:rsid w:val="000956D5"/>
    <w:rsid w:val="000964A1"/>
    <w:rsid w:val="000A0DF4"/>
    <w:rsid w:val="000A1E24"/>
    <w:rsid w:val="000A358A"/>
    <w:rsid w:val="000A50EA"/>
    <w:rsid w:val="000B01AC"/>
    <w:rsid w:val="000B0A01"/>
    <w:rsid w:val="000B13E5"/>
    <w:rsid w:val="000B1798"/>
    <w:rsid w:val="000B4463"/>
    <w:rsid w:val="000B68A7"/>
    <w:rsid w:val="000C1976"/>
    <w:rsid w:val="000C1FCC"/>
    <w:rsid w:val="000C264A"/>
    <w:rsid w:val="000C2C82"/>
    <w:rsid w:val="000C39A0"/>
    <w:rsid w:val="000C415C"/>
    <w:rsid w:val="000C510C"/>
    <w:rsid w:val="000C56BB"/>
    <w:rsid w:val="000C7537"/>
    <w:rsid w:val="000C7BE0"/>
    <w:rsid w:val="000C7FB2"/>
    <w:rsid w:val="000D0603"/>
    <w:rsid w:val="000D1C05"/>
    <w:rsid w:val="000D3A6E"/>
    <w:rsid w:val="000D4A8E"/>
    <w:rsid w:val="000D6D49"/>
    <w:rsid w:val="000D71A2"/>
    <w:rsid w:val="000E0EDE"/>
    <w:rsid w:val="000E110F"/>
    <w:rsid w:val="000E2794"/>
    <w:rsid w:val="000E2D66"/>
    <w:rsid w:val="000E30DB"/>
    <w:rsid w:val="000E4232"/>
    <w:rsid w:val="000E7CED"/>
    <w:rsid w:val="000E7F7C"/>
    <w:rsid w:val="000F06C5"/>
    <w:rsid w:val="000F076E"/>
    <w:rsid w:val="000F265F"/>
    <w:rsid w:val="000F2A99"/>
    <w:rsid w:val="000F343E"/>
    <w:rsid w:val="000F5A42"/>
    <w:rsid w:val="000F5B5F"/>
    <w:rsid w:val="000F5D80"/>
    <w:rsid w:val="000F638C"/>
    <w:rsid w:val="000F7A8D"/>
    <w:rsid w:val="000F7E3E"/>
    <w:rsid w:val="00101CF2"/>
    <w:rsid w:val="00102CB1"/>
    <w:rsid w:val="0010304C"/>
    <w:rsid w:val="00104C7E"/>
    <w:rsid w:val="00105644"/>
    <w:rsid w:val="0010777E"/>
    <w:rsid w:val="00111B08"/>
    <w:rsid w:val="00112B0F"/>
    <w:rsid w:val="00113512"/>
    <w:rsid w:val="0011373A"/>
    <w:rsid w:val="001173BF"/>
    <w:rsid w:val="001179B4"/>
    <w:rsid w:val="00117A88"/>
    <w:rsid w:val="00123D94"/>
    <w:rsid w:val="00123EA8"/>
    <w:rsid w:val="001247C3"/>
    <w:rsid w:val="00125686"/>
    <w:rsid w:val="00126F26"/>
    <w:rsid w:val="00127C3A"/>
    <w:rsid w:val="00130FC1"/>
    <w:rsid w:val="001314E7"/>
    <w:rsid w:val="0013294D"/>
    <w:rsid w:val="00135923"/>
    <w:rsid w:val="00136A7F"/>
    <w:rsid w:val="00141BF4"/>
    <w:rsid w:val="00142FE8"/>
    <w:rsid w:val="00143C1D"/>
    <w:rsid w:val="001452CB"/>
    <w:rsid w:val="00145A5C"/>
    <w:rsid w:val="00150729"/>
    <w:rsid w:val="0015239A"/>
    <w:rsid w:val="0015496A"/>
    <w:rsid w:val="001564C6"/>
    <w:rsid w:val="00156649"/>
    <w:rsid w:val="0015765C"/>
    <w:rsid w:val="00157BA7"/>
    <w:rsid w:val="00160606"/>
    <w:rsid w:val="001636EB"/>
    <w:rsid w:val="00163921"/>
    <w:rsid w:val="0016629B"/>
    <w:rsid w:val="001663B1"/>
    <w:rsid w:val="0017020D"/>
    <w:rsid w:val="0017214D"/>
    <w:rsid w:val="00181802"/>
    <w:rsid w:val="001822A9"/>
    <w:rsid w:val="0018241C"/>
    <w:rsid w:val="00185FCE"/>
    <w:rsid w:val="00186642"/>
    <w:rsid w:val="00187688"/>
    <w:rsid w:val="00187891"/>
    <w:rsid w:val="00191C2D"/>
    <w:rsid w:val="001923B9"/>
    <w:rsid w:val="00193A8D"/>
    <w:rsid w:val="001968AD"/>
    <w:rsid w:val="00196E09"/>
    <w:rsid w:val="001A0972"/>
    <w:rsid w:val="001A13F0"/>
    <w:rsid w:val="001A2F24"/>
    <w:rsid w:val="001A716B"/>
    <w:rsid w:val="001B0AF7"/>
    <w:rsid w:val="001B29AE"/>
    <w:rsid w:val="001B2AAF"/>
    <w:rsid w:val="001B40D7"/>
    <w:rsid w:val="001B4739"/>
    <w:rsid w:val="001B6FDD"/>
    <w:rsid w:val="001B743D"/>
    <w:rsid w:val="001B7498"/>
    <w:rsid w:val="001C02D4"/>
    <w:rsid w:val="001C1874"/>
    <w:rsid w:val="001C26C8"/>
    <w:rsid w:val="001C4331"/>
    <w:rsid w:val="001C5870"/>
    <w:rsid w:val="001C614B"/>
    <w:rsid w:val="001C6C37"/>
    <w:rsid w:val="001D0485"/>
    <w:rsid w:val="001D0DB0"/>
    <w:rsid w:val="001D10A8"/>
    <w:rsid w:val="001D2982"/>
    <w:rsid w:val="001D2B0F"/>
    <w:rsid w:val="001D5345"/>
    <w:rsid w:val="001D58CB"/>
    <w:rsid w:val="001D7190"/>
    <w:rsid w:val="001E2C86"/>
    <w:rsid w:val="001E3771"/>
    <w:rsid w:val="001E3A88"/>
    <w:rsid w:val="001E4DA7"/>
    <w:rsid w:val="001E586A"/>
    <w:rsid w:val="001F2C58"/>
    <w:rsid w:val="001F37E8"/>
    <w:rsid w:val="001F3F56"/>
    <w:rsid w:val="001F4B51"/>
    <w:rsid w:val="001F4FC9"/>
    <w:rsid w:val="001F54AA"/>
    <w:rsid w:val="001F765F"/>
    <w:rsid w:val="00202797"/>
    <w:rsid w:val="00206D5E"/>
    <w:rsid w:val="00207D98"/>
    <w:rsid w:val="00212736"/>
    <w:rsid w:val="0021305A"/>
    <w:rsid w:val="002137E0"/>
    <w:rsid w:val="00215E1D"/>
    <w:rsid w:val="00223A3A"/>
    <w:rsid w:val="002310DC"/>
    <w:rsid w:val="0023378C"/>
    <w:rsid w:val="002338B8"/>
    <w:rsid w:val="002363AF"/>
    <w:rsid w:val="00236BD3"/>
    <w:rsid w:val="00241906"/>
    <w:rsid w:val="00242EEA"/>
    <w:rsid w:val="00244184"/>
    <w:rsid w:val="00244481"/>
    <w:rsid w:val="00246728"/>
    <w:rsid w:val="00247B82"/>
    <w:rsid w:val="00251714"/>
    <w:rsid w:val="00251943"/>
    <w:rsid w:val="00253F61"/>
    <w:rsid w:val="0025509D"/>
    <w:rsid w:val="0025614B"/>
    <w:rsid w:val="00262AAB"/>
    <w:rsid w:val="00262FED"/>
    <w:rsid w:val="00263108"/>
    <w:rsid w:val="0026348E"/>
    <w:rsid w:val="00263DF9"/>
    <w:rsid w:val="00265E9C"/>
    <w:rsid w:val="00266E45"/>
    <w:rsid w:val="00267482"/>
    <w:rsid w:val="00267D3C"/>
    <w:rsid w:val="0027086E"/>
    <w:rsid w:val="00271058"/>
    <w:rsid w:val="0027317A"/>
    <w:rsid w:val="00277ED4"/>
    <w:rsid w:val="00280C14"/>
    <w:rsid w:val="00282882"/>
    <w:rsid w:val="00282EF2"/>
    <w:rsid w:val="00284D5B"/>
    <w:rsid w:val="002874CB"/>
    <w:rsid w:val="002903BF"/>
    <w:rsid w:val="00291B5E"/>
    <w:rsid w:val="00293B23"/>
    <w:rsid w:val="002945CD"/>
    <w:rsid w:val="002948D9"/>
    <w:rsid w:val="00297C4B"/>
    <w:rsid w:val="002A1905"/>
    <w:rsid w:val="002A2597"/>
    <w:rsid w:val="002A3F17"/>
    <w:rsid w:val="002B07B1"/>
    <w:rsid w:val="002B3D7B"/>
    <w:rsid w:val="002B3E36"/>
    <w:rsid w:val="002B681E"/>
    <w:rsid w:val="002B6EB5"/>
    <w:rsid w:val="002C0665"/>
    <w:rsid w:val="002C218F"/>
    <w:rsid w:val="002C2775"/>
    <w:rsid w:val="002C2926"/>
    <w:rsid w:val="002C2AFF"/>
    <w:rsid w:val="002C2DFE"/>
    <w:rsid w:val="002C343D"/>
    <w:rsid w:val="002C4F6B"/>
    <w:rsid w:val="002C6A79"/>
    <w:rsid w:val="002C705F"/>
    <w:rsid w:val="002D39AF"/>
    <w:rsid w:val="002D4B21"/>
    <w:rsid w:val="002D4C0B"/>
    <w:rsid w:val="002D73C2"/>
    <w:rsid w:val="002D797C"/>
    <w:rsid w:val="002E0A4C"/>
    <w:rsid w:val="002E1CAF"/>
    <w:rsid w:val="002E5472"/>
    <w:rsid w:val="002E6C52"/>
    <w:rsid w:val="002E6FE8"/>
    <w:rsid w:val="002F0422"/>
    <w:rsid w:val="002F28D3"/>
    <w:rsid w:val="002F38B5"/>
    <w:rsid w:val="002F4FAC"/>
    <w:rsid w:val="002F628C"/>
    <w:rsid w:val="002F6FC4"/>
    <w:rsid w:val="003044A9"/>
    <w:rsid w:val="003044CB"/>
    <w:rsid w:val="003054CA"/>
    <w:rsid w:val="00307914"/>
    <w:rsid w:val="0031006B"/>
    <w:rsid w:val="00313559"/>
    <w:rsid w:val="0031384E"/>
    <w:rsid w:val="00313BD8"/>
    <w:rsid w:val="0031422E"/>
    <w:rsid w:val="00314A8D"/>
    <w:rsid w:val="003158A1"/>
    <w:rsid w:val="00316708"/>
    <w:rsid w:val="003174E5"/>
    <w:rsid w:val="00320BFF"/>
    <w:rsid w:val="00322584"/>
    <w:rsid w:val="003227A7"/>
    <w:rsid w:val="00324D59"/>
    <w:rsid w:val="00326BFD"/>
    <w:rsid w:val="0033463D"/>
    <w:rsid w:val="00335CCA"/>
    <w:rsid w:val="00336FAE"/>
    <w:rsid w:val="00337284"/>
    <w:rsid w:val="003373D8"/>
    <w:rsid w:val="00337C2B"/>
    <w:rsid w:val="003406D0"/>
    <w:rsid w:val="00341EEE"/>
    <w:rsid w:val="003524A7"/>
    <w:rsid w:val="00354057"/>
    <w:rsid w:val="0035429E"/>
    <w:rsid w:val="00354EBE"/>
    <w:rsid w:val="00356764"/>
    <w:rsid w:val="00360539"/>
    <w:rsid w:val="00360918"/>
    <w:rsid w:val="00360A0E"/>
    <w:rsid w:val="00361AED"/>
    <w:rsid w:val="00364797"/>
    <w:rsid w:val="0036667F"/>
    <w:rsid w:val="003667C6"/>
    <w:rsid w:val="00366926"/>
    <w:rsid w:val="00370314"/>
    <w:rsid w:val="0037077C"/>
    <w:rsid w:val="00370FE7"/>
    <w:rsid w:val="003712C9"/>
    <w:rsid w:val="00371CF8"/>
    <w:rsid w:val="00371D87"/>
    <w:rsid w:val="00372553"/>
    <w:rsid w:val="0037260A"/>
    <w:rsid w:val="00372CA0"/>
    <w:rsid w:val="0037441C"/>
    <w:rsid w:val="00374EB2"/>
    <w:rsid w:val="00375270"/>
    <w:rsid w:val="0038304D"/>
    <w:rsid w:val="00385805"/>
    <w:rsid w:val="0038760D"/>
    <w:rsid w:val="003878DB"/>
    <w:rsid w:val="00387957"/>
    <w:rsid w:val="003902F7"/>
    <w:rsid w:val="00390DE9"/>
    <w:rsid w:val="0039199B"/>
    <w:rsid w:val="00395752"/>
    <w:rsid w:val="00396528"/>
    <w:rsid w:val="003A112C"/>
    <w:rsid w:val="003A272D"/>
    <w:rsid w:val="003A5702"/>
    <w:rsid w:val="003A5D0A"/>
    <w:rsid w:val="003A6973"/>
    <w:rsid w:val="003A72C0"/>
    <w:rsid w:val="003A748A"/>
    <w:rsid w:val="003A77C2"/>
    <w:rsid w:val="003A7E65"/>
    <w:rsid w:val="003B0A02"/>
    <w:rsid w:val="003B159F"/>
    <w:rsid w:val="003B47BB"/>
    <w:rsid w:val="003B4FC9"/>
    <w:rsid w:val="003C2384"/>
    <w:rsid w:val="003C2955"/>
    <w:rsid w:val="003C31E0"/>
    <w:rsid w:val="003C68E4"/>
    <w:rsid w:val="003D58BE"/>
    <w:rsid w:val="003D73FE"/>
    <w:rsid w:val="003E04B7"/>
    <w:rsid w:val="003E4D2B"/>
    <w:rsid w:val="003E5D18"/>
    <w:rsid w:val="003E6117"/>
    <w:rsid w:val="003F1126"/>
    <w:rsid w:val="003F17ED"/>
    <w:rsid w:val="003F2484"/>
    <w:rsid w:val="003F78C5"/>
    <w:rsid w:val="003F7EE9"/>
    <w:rsid w:val="00402659"/>
    <w:rsid w:val="004032A4"/>
    <w:rsid w:val="0040544A"/>
    <w:rsid w:val="00405825"/>
    <w:rsid w:val="004064E1"/>
    <w:rsid w:val="004072F7"/>
    <w:rsid w:val="00407607"/>
    <w:rsid w:val="00407D22"/>
    <w:rsid w:val="0041027D"/>
    <w:rsid w:val="00410392"/>
    <w:rsid w:val="0041119E"/>
    <w:rsid w:val="0041437E"/>
    <w:rsid w:val="00414FAA"/>
    <w:rsid w:val="0041756C"/>
    <w:rsid w:val="00417A06"/>
    <w:rsid w:val="00420898"/>
    <w:rsid w:val="004233FC"/>
    <w:rsid w:val="004265A2"/>
    <w:rsid w:val="00427833"/>
    <w:rsid w:val="00436E34"/>
    <w:rsid w:val="00436F11"/>
    <w:rsid w:val="00437840"/>
    <w:rsid w:val="00437B05"/>
    <w:rsid w:val="00440009"/>
    <w:rsid w:val="00441D9A"/>
    <w:rsid w:val="00442A72"/>
    <w:rsid w:val="004433BE"/>
    <w:rsid w:val="00443D43"/>
    <w:rsid w:val="0044537A"/>
    <w:rsid w:val="00445B3C"/>
    <w:rsid w:val="004472DA"/>
    <w:rsid w:val="00447A36"/>
    <w:rsid w:val="00450C60"/>
    <w:rsid w:val="00452060"/>
    <w:rsid w:val="00454778"/>
    <w:rsid w:val="00454E1F"/>
    <w:rsid w:val="004550A8"/>
    <w:rsid w:val="004558D9"/>
    <w:rsid w:val="00457215"/>
    <w:rsid w:val="00460F44"/>
    <w:rsid w:val="0046274E"/>
    <w:rsid w:val="0046518C"/>
    <w:rsid w:val="004654E2"/>
    <w:rsid w:val="00465CD6"/>
    <w:rsid w:val="00465CF3"/>
    <w:rsid w:val="004674BB"/>
    <w:rsid w:val="00470C58"/>
    <w:rsid w:val="00471297"/>
    <w:rsid w:val="00471465"/>
    <w:rsid w:val="00474D70"/>
    <w:rsid w:val="00476E0C"/>
    <w:rsid w:val="0047747B"/>
    <w:rsid w:val="00477583"/>
    <w:rsid w:val="004819AC"/>
    <w:rsid w:val="00481B10"/>
    <w:rsid w:val="00482ADE"/>
    <w:rsid w:val="00483819"/>
    <w:rsid w:val="0048456C"/>
    <w:rsid w:val="00486712"/>
    <w:rsid w:val="004873A1"/>
    <w:rsid w:val="004919E2"/>
    <w:rsid w:val="00497B03"/>
    <w:rsid w:val="004A0CF4"/>
    <w:rsid w:val="004A0D19"/>
    <w:rsid w:val="004A14FB"/>
    <w:rsid w:val="004A2862"/>
    <w:rsid w:val="004A2CE8"/>
    <w:rsid w:val="004A34D8"/>
    <w:rsid w:val="004A3529"/>
    <w:rsid w:val="004A69B7"/>
    <w:rsid w:val="004A76F8"/>
    <w:rsid w:val="004B0EB4"/>
    <w:rsid w:val="004B149A"/>
    <w:rsid w:val="004B330D"/>
    <w:rsid w:val="004B548A"/>
    <w:rsid w:val="004B6A62"/>
    <w:rsid w:val="004B6AA8"/>
    <w:rsid w:val="004B720B"/>
    <w:rsid w:val="004B7412"/>
    <w:rsid w:val="004C0220"/>
    <w:rsid w:val="004C1276"/>
    <w:rsid w:val="004C5721"/>
    <w:rsid w:val="004C79F8"/>
    <w:rsid w:val="004D265D"/>
    <w:rsid w:val="004D32B4"/>
    <w:rsid w:val="004D51D3"/>
    <w:rsid w:val="004D725A"/>
    <w:rsid w:val="004D75C9"/>
    <w:rsid w:val="004E0A71"/>
    <w:rsid w:val="004E0CBB"/>
    <w:rsid w:val="004E2FAA"/>
    <w:rsid w:val="004E3E98"/>
    <w:rsid w:val="004E58DD"/>
    <w:rsid w:val="004E5FF7"/>
    <w:rsid w:val="004E6D71"/>
    <w:rsid w:val="004F359C"/>
    <w:rsid w:val="004F43FC"/>
    <w:rsid w:val="004F46D2"/>
    <w:rsid w:val="004F4C68"/>
    <w:rsid w:val="004F6574"/>
    <w:rsid w:val="004F6968"/>
    <w:rsid w:val="004F6A39"/>
    <w:rsid w:val="004F72F6"/>
    <w:rsid w:val="00500A25"/>
    <w:rsid w:val="00500D6E"/>
    <w:rsid w:val="0050243E"/>
    <w:rsid w:val="00502851"/>
    <w:rsid w:val="005069FA"/>
    <w:rsid w:val="005069FB"/>
    <w:rsid w:val="00507400"/>
    <w:rsid w:val="0051002E"/>
    <w:rsid w:val="00510221"/>
    <w:rsid w:val="0051125B"/>
    <w:rsid w:val="0051185B"/>
    <w:rsid w:val="00513B29"/>
    <w:rsid w:val="00513EEA"/>
    <w:rsid w:val="005156EA"/>
    <w:rsid w:val="00516131"/>
    <w:rsid w:val="00516512"/>
    <w:rsid w:val="00516860"/>
    <w:rsid w:val="00516EF5"/>
    <w:rsid w:val="0052059E"/>
    <w:rsid w:val="00521E07"/>
    <w:rsid w:val="00521EEA"/>
    <w:rsid w:val="0052321F"/>
    <w:rsid w:val="00523BFD"/>
    <w:rsid w:val="005262AA"/>
    <w:rsid w:val="00527444"/>
    <w:rsid w:val="00531447"/>
    <w:rsid w:val="00532FCD"/>
    <w:rsid w:val="00533CC2"/>
    <w:rsid w:val="0053599F"/>
    <w:rsid w:val="005368B8"/>
    <w:rsid w:val="00537D12"/>
    <w:rsid w:val="005409E6"/>
    <w:rsid w:val="00541DBB"/>
    <w:rsid w:val="00545FAD"/>
    <w:rsid w:val="00546F9A"/>
    <w:rsid w:val="0054766C"/>
    <w:rsid w:val="005478E5"/>
    <w:rsid w:val="00551414"/>
    <w:rsid w:val="00553D9A"/>
    <w:rsid w:val="00553E59"/>
    <w:rsid w:val="005551CC"/>
    <w:rsid w:val="005553D5"/>
    <w:rsid w:val="0055569A"/>
    <w:rsid w:val="00556573"/>
    <w:rsid w:val="00556757"/>
    <w:rsid w:val="005569D2"/>
    <w:rsid w:val="00556EDF"/>
    <w:rsid w:val="00562F77"/>
    <w:rsid w:val="0056651A"/>
    <w:rsid w:val="00566A3D"/>
    <w:rsid w:val="005679CA"/>
    <w:rsid w:val="00572723"/>
    <w:rsid w:val="00572F42"/>
    <w:rsid w:val="0057370D"/>
    <w:rsid w:val="00574B3D"/>
    <w:rsid w:val="00575198"/>
    <w:rsid w:val="005760F7"/>
    <w:rsid w:val="0057658D"/>
    <w:rsid w:val="005812D2"/>
    <w:rsid w:val="005813DE"/>
    <w:rsid w:val="00581F14"/>
    <w:rsid w:val="005820E7"/>
    <w:rsid w:val="00584418"/>
    <w:rsid w:val="00585459"/>
    <w:rsid w:val="005859D0"/>
    <w:rsid w:val="00586BED"/>
    <w:rsid w:val="005905B2"/>
    <w:rsid w:val="00590996"/>
    <w:rsid w:val="0059171A"/>
    <w:rsid w:val="00591C19"/>
    <w:rsid w:val="00591E41"/>
    <w:rsid w:val="00592F57"/>
    <w:rsid w:val="00593464"/>
    <w:rsid w:val="00593549"/>
    <w:rsid w:val="0059479C"/>
    <w:rsid w:val="00597134"/>
    <w:rsid w:val="005A4349"/>
    <w:rsid w:val="005A6608"/>
    <w:rsid w:val="005A7CC2"/>
    <w:rsid w:val="005B1F7F"/>
    <w:rsid w:val="005B418E"/>
    <w:rsid w:val="005B5196"/>
    <w:rsid w:val="005B6A37"/>
    <w:rsid w:val="005C0B07"/>
    <w:rsid w:val="005C227A"/>
    <w:rsid w:val="005C360C"/>
    <w:rsid w:val="005C5E5E"/>
    <w:rsid w:val="005C6CE9"/>
    <w:rsid w:val="005C6FC8"/>
    <w:rsid w:val="005D04B3"/>
    <w:rsid w:val="005D0687"/>
    <w:rsid w:val="005D19E0"/>
    <w:rsid w:val="005D3DEE"/>
    <w:rsid w:val="005D427F"/>
    <w:rsid w:val="005D4CA4"/>
    <w:rsid w:val="005D51ED"/>
    <w:rsid w:val="005D5979"/>
    <w:rsid w:val="005D72D7"/>
    <w:rsid w:val="005E0826"/>
    <w:rsid w:val="005E17B3"/>
    <w:rsid w:val="005E22F7"/>
    <w:rsid w:val="005E255D"/>
    <w:rsid w:val="005E259D"/>
    <w:rsid w:val="005E328A"/>
    <w:rsid w:val="005E3CD0"/>
    <w:rsid w:val="005E544C"/>
    <w:rsid w:val="005E6B06"/>
    <w:rsid w:val="005F12DF"/>
    <w:rsid w:val="005F35B8"/>
    <w:rsid w:val="005F398F"/>
    <w:rsid w:val="005F4034"/>
    <w:rsid w:val="005F4D4C"/>
    <w:rsid w:val="006026F1"/>
    <w:rsid w:val="00604C04"/>
    <w:rsid w:val="00605B08"/>
    <w:rsid w:val="006064EE"/>
    <w:rsid w:val="00607171"/>
    <w:rsid w:val="00607F81"/>
    <w:rsid w:val="00610480"/>
    <w:rsid w:val="00611C2C"/>
    <w:rsid w:val="0061243B"/>
    <w:rsid w:val="00616B75"/>
    <w:rsid w:val="00617109"/>
    <w:rsid w:val="00617151"/>
    <w:rsid w:val="006202F8"/>
    <w:rsid w:val="00620CF4"/>
    <w:rsid w:val="006217CF"/>
    <w:rsid w:val="0062253A"/>
    <w:rsid w:val="00623B53"/>
    <w:rsid w:val="00624990"/>
    <w:rsid w:val="006258D4"/>
    <w:rsid w:val="00626C49"/>
    <w:rsid w:val="0062737B"/>
    <w:rsid w:val="0063238C"/>
    <w:rsid w:val="00633320"/>
    <w:rsid w:val="00634569"/>
    <w:rsid w:val="0063572E"/>
    <w:rsid w:val="00635758"/>
    <w:rsid w:val="006365C2"/>
    <w:rsid w:val="006403A9"/>
    <w:rsid w:val="00641F7D"/>
    <w:rsid w:val="006462BB"/>
    <w:rsid w:val="0064673F"/>
    <w:rsid w:val="006507D7"/>
    <w:rsid w:val="00651028"/>
    <w:rsid w:val="00651677"/>
    <w:rsid w:val="00651E04"/>
    <w:rsid w:val="0065477B"/>
    <w:rsid w:val="0065487D"/>
    <w:rsid w:val="006554A4"/>
    <w:rsid w:val="00656EA8"/>
    <w:rsid w:val="00666376"/>
    <w:rsid w:val="0066760D"/>
    <w:rsid w:val="0066767A"/>
    <w:rsid w:val="00667807"/>
    <w:rsid w:val="00667EF3"/>
    <w:rsid w:val="0067264F"/>
    <w:rsid w:val="0067295C"/>
    <w:rsid w:val="00674E55"/>
    <w:rsid w:val="00676E17"/>
    <w:rsid w:val="00677555"/>
    <w:rsid w:val="00680409"/>
    <w:rsid w:val="006807E8"/>
    <w:rsid w:val="006815C9"/>
    <w:rsid w:val="00681E4B"/>
    <w:rsid w:val="00683CE5"/>
    <w:rsid w:val="006862D6"/>
    <w:rsid w:val="006910A7"/>
    <w:rsid w:val="00692349"/>
    <w:rsid w:val="00692575"/>
    <w:rsid w:val="006938C3"/>
    <w:rsid w:val="0069392D"/>
    <w:rsid w:val="00694337"/>
    <w:rsid w:val="006952C0"/>
    <w:rsid w:val="0069631E"/>
    <w:rsid w:val="00696690"/>
    <w:rsid w:val="00697277"/>
    <w:rsid w:val="006977EF"/>
    <w:rsid w:val="0069781D"/>
    <w:rsid w:val="00697B2D"/>
    <w:rsid w:val="006A1AB6"/>
    <w:rsid w:val="006A31BF"/>
    <w:rsid w:val="006A6AC6"/>
    <w:rsid w:val="006A7AC7"/>
    <w:rsid w:val="006B0FF4"/>
    <w:rsid w:val="006B11CA"/>
    <w:rsid w:val="006B2C7A"/>
    <w:rsid w:val="006B37DE"/>
    <w:rsid w:val="006B6F73"/>
    <w:rsid w:val="006C25A4"/>
    <w:rsid w:val="006C2ACB"/>
    <w:rsid w:val="006C2DF0"/>
    <w:rsid w:val="006C5326"/>
    <w:rsid w:val="006C7C0A"/>
    <w:rsid w:val="006D02C2"/>
    <w:rsid w:val="006D0C89"/>
    <w:rsid w:val="006D25C3"/>
    <w:rsid w:val="006D2EB2"/>
    <w:rsid w:val="006D3D9B"/>
    <w:rsid w:val="006D549C"/>
    <w:rsid w:val="006D5E1A"/>
    <w:rsid w:val="006D6751"/>
    <w:rsid w:val="006D71AF"/>
    <w:rsid w:val="006E15A4"/>
    <w:rsid w:val="006E25D8"/>
    <w:rsid w:val="006E2FDB"/>
    <w:rsid w:val="006E3F44"/>
    <w:rsid w:val="006E63F8"/>
    <w:rsid w:val="006E6D92"/>
    <w:rsid w:val="006E78A6"/>
    <w:rsid w:val="006F0B14"/>
    <w:rsid w:val="006F0C27"/>
    <w:rsid w:val="006F18F4"/>
    <w:rsid w:val="006F2601"/>
    <w:rsid w:val="006F28E3"/>
    <w:rsid w:val="007039CA"/>
    <w:rsid w:val="00703D14"/>
    <w:rsid w:val="00706DCF"/>
    <w:rsid w:val="00710404"/>
    <w:rsid w:val="0071517C"/>
    <w:rsid w:val="00715A60"/>
    <w:rsid w:val="00715EE3"/>
    <w:rsid w:val="0071776A"/>
    <w:rsid w:val="00721849"/>
    <w:rsid w:val="0072220B"/>
    <w:rsid w:val="00725D9C"/>
    <w:rsid w:val="00732577"/>
    <w:rsid w:val="00733CB2"/>
    <w:rsid w:val="007341EF"/>
    <w:rsid w:val="007356DF"/>
    <w:rsid w:val="007371BE"/>
    <w:rsid w:val="00742F53"/>
    <w:rsid w:val="00743812"/>
    <w:rsid w:val="00743CBF"/>
    <w:rsid w:val="00745DA4"/>
    <w:rsid w:val="007468E3"/>
    <w:rsid w:val="00747E4E"/>
    <w:rsid w:val="00750213"/>
    <w:rsid w:val="007515EF"/>
    <w:rsid w:val="00752893"/>
    <w:rsid w:val="00753567"/>
    <w:rsid w:val="0075435A"/>
    <w:rsid w:val="00755C39"/>
    <w:rsid w:val="007569E6"/>
    <w:rsid w:val="00757834"/>
    <w:rsid w:val="00757C3D"/>
    <w:rsid w:val="00761227"/>
    <w:rsid w:val="007647F6"/>
    <w:rsid w:val="007655F1"/>
    <w:rsid w:val="0076651A"/>
    <w:rsid w:val="007666A9"/>
    <w:rsid w:val="00770297"/>
    <w:rsid w:val="007709BB"/>
    <w:rsid w:val="00773491"/>
    <w:rsid w:val="00773876"/>
    <w:rsid w:val="00773C69"/>
    <w:rsid w:val="007740B8"/>
    <w:rsid w:val="0077524A"/>
    <w:rsid w:val="007764EE"/>
    <w:rsid w:val="00776B7C"/>
    <w:rsid w:val="007812F7"/>
    <w:rsid w:val="00781362"/>
    <w:rsid w:val="007822A8"/>
    <w:rsid w:val="00783DEC"/>
    <w:rsid w:val="00784B75"/>
    <w:rsid w:val="007861D2"/>
    <w:rsid w:val="007865B3"/>
    <w:rsid w:val="00786CB6"/>
    <w:rsid w:val="00787404"/>
    <w:rsid w:val="00787461"/>
    <w:rsid w:val="007914D7"/>
    <w:rsid w:val="00792E1E"/>
    <w:rsid w:val="007931BB"/>
    <w:rsid w:val="0079325E"/>
    <w:rsid w:val="00793688"/>
    <w:rsid w:val="00793B99"/>
    <w:rsid w:val="007967BB"/>
    <w:rsid w:val="007974CC"/>
    <w:rsid w:val="007A0362"/>
    <w:rsid w:val="007A0807"/>
    <w:rsid w:val="007A0BF7"/>
    <w:rsid w:val="007A3568"/>
    <w:rsid w:val="007A3CCA"/>
    <w:rsid w:val="007A50CA"/>
    <w:rsid w:val="007A5B65"/>
    <w:rsid w:val="007A6309"/>
    <w:rsid w:val="007A689E"/>
    <w:rsid w:val="007A694D"/>
    <w:rsid w:val="007B1837"/>
    <w:rsid w:val="007B2FB3"/>
    <w:rsid w:val="007B3700"/>
    <w:rsid w:val="007B5889"/>
    <w:rsid w:val="007B5E1D"/>
    <w:rsid w:val="007B6164"/>
    <w:rsid w:val="007C28E7"/>
    <w:rsid w:val="007C2C2E"/>
    <w:rsid w:val="007C3379"/>
    <w:rsid w:val="007C390C"/>
    <w:rsid w:val="007C71E1"/>
    <w:rsid w:val="007C7327"/>
    <w:rsid w:val="007D0AD4"/>
    <w:rsid w:val="007D1FAD"/>
    <w:rsid w:val="007D3694"/>
    <w:rsid w:val="007D4194"/>
    <w:rsid w:val="007D43A4"/>
    <w:rsid w:val="007D5A69"/>
    <w:rsid w:val="007E16ED"/>
    <w:rsid w:val="007E267A"/>
    <w:rsid w:val="007E3A9B"/>
    <w:rsid w:val="007E4D73"/>
    <w:rsid w:val="007E62E4"/>
    <w:rsid w:val="007E70C2"/>
    <w:rsid w:val="007F0CC7"/>
    <w:rsid w:val="007F1215"/>
    <w:rsid w:val="007F2184"/>
    <w:rsid w:val="007F283C"/>
    <w:rsid w:val="007F3759"/>
    <w:rsid w:val="007F3875"/>
    <w:rsid w:val="007F75FF"/>
    <w:rsid w:val="007F7C3F"/>
    <w:rsid w:val="00802E79"/>
    <w:rsid w:val="00803AA1"/>
    <w:rsid w:val="0080519A"/>
    <w:rsid w:val="00806C82"/>
    <w:rsid w:val="0080716D"/>
    <w:rsid w:val="00807363"/>
    <w:rsid w:val="008079AB"/>
    <w:rsid w:val="0081108A"/>
    <w:rsid w:val="00813A9B"/>
    <w:rsid w:val="0081612A"/>
    <w:rsid w:val="0082323C"/>
    <w:rsid w:val="00830017"/>
    <w:rsid w:val="00830D11"/>
    <w:rsid w:val="0083183B"/>
    <w:rsid w:val="00833BE8"/>
    <w:rsid w:val="0083420F"/>
    <w:rsid w:val="00834C74"/>
    <w:rsid w:val="00836551"/>
    <w:rsid w:val="00840D7E"/>
    <w:rsid w:val="008419B2"/>
    <w:rsid w:val="00841D49"/>
    <w:rsid w:val="00843602"/>
    <w:rsid w:val="0084431E"/>
    <w:rsid w:val="00844DBC"/>
    <w:rsid w:val="00845D25"/>
    <w:rsid w:val="00845E86"/>
    <w:rsid w:val="00847AA2"/>
    <w:rsid w:val="00852861"/>
    <w:rsid w:val="00857B16"/>
    <w:rsid w:val="00860FE0"/>
    <w:rsid w:val="00863B87"/>
    <w:rsid w:val="008644BA"/>
    <w:rsid w:val="00866B2B"/>
    <w:rsid w:val="00870378"/>
    <w:rsid w:val="00870BDD"/>
    <w:rsid w:val="00872EB5"/>
    <w:rsid w:val="008750AB"/>
    <w:rsid w:val="00876474"/>
    <w:rsid w:val="00876521"/>
    <w:rsid w:val="008767B8"/>
    <w:rsid w:val="00882272"/>
    <w:rsid w:val="00882FCD"/>
    <w:rsid w:val="008848D8"/>
    <w:rsid w:val="00885486"/>
    <w:rsid w:val="00885C89"/>
    <w:rsid w:val="00890202"/>
    <w:rsid w:val="008902DE"/>
    <w:rsid w:val="008906FF"/>
    <w:rsid w:val="00890BD2"/>
    <w:rsid w:val="00890F6E"/>
    <w:rsid w:val="0089163D"/>
    <w:rsid w:val="008924E3"/>
    <w:rsid w:val="00895D0C"/>
    <w:rsid w:val="00896039"/>
    <w:rsid w:val="008A1BA6"/>
    <w:rsid w:val="008A2CDD"/>
    <w:rsid w:val="008A4E43"/>
    <w:rsid w:val="008A5657"/>
    <w:rsid w:val="008A6FEB"/>
    <w:rsid w:val="008A7E67"/>
    <w:rsid w:val="008B09FE"/>
    <w:rsid w:val="008B14ED"/>
    <w:rsid w:val="008B42E1"/>
    <w:rsid w:val="008B634A"/>
    <w:rsid w:val="008B6698"/>
    <w:rsid w:val="008C6718"/>
    <w:rsid w:val="008C7605"/>
    <w:rsid w:val="008C7C3C"/>
    <w:rsid w:val="008C7FF2"/>
    <w:rsid w:val="008D0E8E"/>
    <w:rsid w:val="008D21C0"/>
    <w:rsid w:val="008D301C"/>
    <w:rsid w:val="008D402F"/>
    <w:rsid w:val="008D5A0E"/>
    <w:rsid w:val="008E3888"/>
    <w:rsid w:val="008E76ED"/>
    <w:rsid w:val="008F06D9"/>
    <w:rsid w:val="008F1E0E"/>
    <w:rsid w:val="008F1FA6"/>
    <w:rsid w:val="008F3147"/>
    <w:rsid w:val="008F4933"/>
    <w:rsid w:val="008F77FA"/>
    <w:rsid w:val="009008FB"/>
    <w:rsid w:val="009019CF"/>
    <w:rsid w:val="009024E5"/>
    <w:rsid w:val="009029CC"/>
    <w:rsid w:val="009038CF"/>
    <w:rsid w:val="009038EE"/>
    <w:rsid w:val="00903F47"/>
    <w:rsid w:val="0090428F"/>
    <w:rsid w:val="00905140"/>
    <w:rsid w:val="0090552F"/>
    <w:rsid w:val="009061B1"/>
    <w:rsid w:val="00907B80"/>
    <w:rsid w:val="009110EB"/>
    <w:rsid w:val="0091161D"/>
    <w:rsid w:val="009143F9"/>
    <w:rsid w:val="00914C44"/>
    <w:rsid w:val="009152E1"/>
    <w:rsid w:val="009156A5"/>
    <w:rsid w:val="00917031"/>
    <w:rsid w:val="00917B23"/>
    <w:rsid w:val="00922D6B"/>
    <w:rsid w:val="0092392D"/>
    <w:rsid w:val="00927218"/>
    <w:rsid w:val="00927264"/>
    <w:rsid w:val="009313A9"/>
    <w:rsid w:val="00932B01"/>
    <w:rsid w:val="00933E09"/>
    <w:rsid w:val="0093580C"/>
    <w:rsid w:val="0093702E"/>
    <w:rsid w:val="009377A7"/>
    <w:rsid w:val="009403D7"/>
    <w:rsid w:val="009407A6"/>
    <w:rsid w:val="0094242C"/>
    <w:rsid w:val="00942AD7"/>
    <w:rsid w:val="0094337B"/>
    <w:rsid w:val="009450B8"/>
    <w:rsid w:val="00945C43"/>
    <w:rsid w:val="0094689C"/>
    <w:rsid w:val="00947DD4"/>
    <w:rsid w:val="009503D0"/>
    <w:rsid w:val="00951388"/>
    <w:rsid w:val="00953D32"/>
    <w:rsid w:val="00954289"/>
    <w:rsid w:val="00954426"/>
    <w:rsid w:val="00954638"/>
    <w:rsid w:val="00954977"/>
    <w:rsid w:val="00956753"/>
    <w:rsid w:val="00956E3C"/>
    <w:rsid w:val="0095741D"/>
    <w:rsid w:val="00960697"/>
    <w:rsid w:val="00962368"/>
    <w:rsid w:val="00962AA6"/>
    <w:rsid w:val="00964789"/>
    <w:rsid w:val="00965A69"/>
    <w:rsid w:val="00965E05"/>
    <w:rsid w:val="00966241"/>
    <w:rsid w:val="00966B37"/>
    <w:rsid w:val="009677C0"/>
    <w:rsid w:val="00970216"/>
    <w:rsid w:val="00970585"/>
    <w:rsid w:val="00970BB3"/>
    <w:rsid w:val="0097191F"/>
    <w:rsid w:val="00972045"/>
    <w:rsid w:val="009738A4"/>
    <w:rsid w:val="00974AE4"/>
    <w:rsid w:val="009779C2"/>
    <w:rsid w:val="00977FE7"/>
    <w:rsid w:val="009818BB"/>
    <w:rsid w:val="0098335A"/>
    <w:rsid w:val="0098595B"/>
    <w:rsid w:val="00985B3F"/>
    <w:rsid w:val="00991CE9"/>
    <w:rsid w:val="00992C71"/>
    <w:rsid w:val="009931E2"/>
    <w:rsid w:val="009946AC"/>
    <w:rsid w:val="00996008"/>
    <w:rsid w:val="009A0F7F"/>
    <w:rsid w:val="009A283D"/>
    <w:rsid w:val="009A28AC"/>
    <w:rsid w:val="009A2A39"/>
    <w:rsid w:val="009A4963"/>
    <w:rsid w:val="009A7D67"/>
    <w:rsid w:val="009B74E1"/>
    <w:rsid w:val="009C070B"/>
    <w:rsid w:val="009C3A20"/>
    <w:rsid w:val="009C4355"/>
    <w:rsid w:val="009C4614"/>
    <w:rsid w:val="009C4CEA"/>
    <w:rsid w:val="009D0EC5"/>
    <w:rsid w:val="009D24F1"/>
    <w:rsid w:val="009D269D"/>
    <w:rsid w:val="009D5229"/>
    <w:rsid w:val="009D5E4F"/>
    <w:rsid w:val="009D6C5C"/>
    <w:rsid w:val="009E1427"/>
    <w:rsid w:val="009E27CF"/>
    <w:rsid w:val="009E2FBA"/>
    <w:rsid w:val="009E302E"/>
    <w:rsid w:val="009E31EB"/>
    <w:rsid w:val="009E3D22"/>
    <w:rsid w:val="009E4C20"/>
    <w:rsid w:val="009E59FD"/>
    <w:rsid w:val="009F0A68"/>
    <w:rsid w:val="009F5112"/>
    <w:rsid w:val="00A00208"/>
    <w:rsid w:val="00A0245B"/>
    <w:rsid w:val="00A036FB"/>
    <w:rsid w:val="00A03D64"/>
    <w:rsid w:val="00A04332"/>
    <w:rsid w:val="00A0433F"/>
    <w:rsid w:val="00A0592D"/>
    <w:rsid w:val="00A074F6"/>
    <w:rsid w:val="00A07AC5"/>
    <w:rsid w:val="00A1266F"/>
    <w:rsid w:val="00A13366"/>
    <w:rsid w:val="00A134D6"/>
    <w:rsid w:val="00A155DE"/>
    <w:rsid w:val="00A168E5"/>
    <w:rsid w:val="00A1792C"/>
    <w:rsid w:val="00A223BE"/>
    <w:rsid w:val="00A2271F"/>
    <w:rsid w:val="00A23CEA"/>
    <w:rsid w:val="00A25705"/>
    <w:rsid w:val="00A26B01"/>
    <w:rsid w:val="00A27CD1"/>
    <w:rsid w:val="00A27F46"/>
    <w:rsid w:val="00A27FB5"/>
    <w:rsid w:val="00A30012"/>
    <w:rsid w:val="00A30302"/>
    <w:rsid w:val="00A32068"/>
    <w:rsid w:val="00A331F3"/>
    <w:rsid w:val="00A36BD5"/>
    <w:rsid w:val="00A3761C"/>
    <w:rsid w:val="00A4184A"/>
    <w:rsid w:val="00A4258F"/>
    <w:rsid w:val="00A435F7"/>
    <w:rsid w:val="00A45196"/>
    <w:rsid w:val="00A45903"/>
    <w:rsid w:val="00A475AA"/>
    <w:rsid w:val="00A47F8E"/>
    <w:rsid w:val="00A50FA3"/>
    <w:rsid w:val="00A51200"/>
    <w:rsid w:val="00A524A0"/>
    <w:rsid w:val="00A54424"/>
    <w:rsid w:val="00A54618"/>
    <w:rsid w:val="00A54A71"/>
    <w:rsid w:val="00A61176"/>
    <w:rsid w:val="00A623E8"/>
    <w:rsid w:val="00A62AA7"/>
    <w:rsid w:val="00A6330B"/>
    <w:rsid w:val="00A64896"/>
    <w:rsid w:val="00A65F8D"/>
    <w:rsid w:val="00A65FA6"/>
    <w:rsid w:val="00A6616C"/>
    <w:rsid w:val="00A66641"/>
    <w:rsid w:val="00A70796"/>
    <w:rsid w:val="00A72956"/>
    <w:rsid w:val="00A732F6"/>
    <w:rsid w:val="00A73F9A"/>
    <w:rsid w:val="00A7653F"/>
    <w:rsid w:val="00A76CF6"/>
    <w:rsid w:val="00A77A1D"/>
    <w:rsid w:val="00A818A1"/>
    <w:rsid w:val="00A82E5E"/>
    <w:rsid w:val="00A8415C"/>
    <w:rsid w:val="00A849C5"/>
    <w:rsid w:val="00A87C82"/>
    <w:rsid w:val="00A903A3"/>
    <w:rsid w:val="00A91E11"/>
    <w:rsid w:val="00A92017"/>
    <w:rsid w:val="00A923C4"/>
    <w:rsid w:val="00A92621"/>
    <w:rsid w:val="00A92BD7"/>
    <w:rsid w:val="00A92F10"/>
    <w:rsid w:val="00A95138"/>
    <w:rsid w:val="00A951AF"/>
    <w:rsid w:val="00A9532D"/>
    <w:rsid w:val="00A97177"/>
    <w:rsid w:val="00A97189"/>
    <w:rsid w:val="00AA1EC7"/>
    <w:rsid w:val="00AA27D3"/>
    <w:rsid w:val="00AA2E79"/>
    <w:rsid w:val="00AA6AC4"/>
    <w:rsid w:val="00AA6DEB"/>
    <w:rsid w:val="00AB1082"/>
    <w:rsid w:val="00AB12C2"/>
    <w:rsid w:val="00AB139F"/>
    <w:rsid w:val="00AB15FC"/>
    <w:rsid w:val="00AB2A8E"/>
    <w:rsid w:val="00AB2EF0"/>
    <w:rsid w:val="00AB5B6D"/>
    <w:rsid w:val="00AB5D96"/>
    <w:rsid w:val="00AB6676"/>
    <w:rsid w:val="00AB72B1"/>
    <w:rsid w:val="00AC164C"/>
    <w:rsid w:val="00AC2990"/>
    <w:rsid w:val="00AC337E"/>
    <w:rsid w:val="00AC4661"/>
    <w:rsid w:val="00AC4AB3"/>
    <w:rsid w:val="00AC4BEC"/>
    <w:rsid w:val="00AC5453"/>
    <w:rsid w:val="00AC7146"/>
    <w:rsid w:val="00AC715F"/>
    <w:rsid w:val="00AD0B4A"/>
    <w:rsid w:val="00AD1CD9"/>
    <w:rsid w:val="00AD277A"/>
    <w:rsid w:val="00AD63DB"/>
    <w:rsid w:val="00AD685F"/>
    <w:rsid w:val="00AD6861"/>
    <w:rsid w:val="00AD6D34"/>
    <w:rsid w:val="00AE0B7D"/>
    <w:rsid w:val="00AE1BAC"/>
    <w:rsid w:val="00AE3009"/>
    <w:rsid w:val="00AE4519"/>
    <w:rsid w:val="00AE7416"/>
    <w:rsid w:val="00AF2868"/>
    <w:rsid w:val="00AF31AC"/>
    <w:rsid w:val="00AF6176"/>
    <w:rsid w:val="00AF6890"/>
    <w:rsid w:val="00AF75FF"/>
    <w:rsid w:val="00B00A11"/>
    <w:rsid w:val="00B02771"/>
    <w:rsid w:val="00B042E7"/>
    <w:rsid w:val="00B05636"/>
    <w:rsid w:val="00B1326E"/>
    <w:rsid w:val="00B140C2"/>
    <w:rsid w:val="00B1507A"/>
    <w:rsid w:val="00B15CB8"/>
    <w:rsid w:val="00B16189"/>
    <w:rsid w:val="00B20AA0"/>
    <w:rsid w:val="00B22403"/>
    <w:rsid w:val="00B2297E"/>
    <w:rsid w:val="00B2304D"/>
    <w:rsid w:val="00B254B6"/>
    <w:rsid w:val="00B273CA"/>
    <w:rsid w:val="00B278A2"/>
    <w:rsid w:val="00B3053C"/>
    <w:rsid w:val="00B30F87"/>
    <w:rsid w:val="00B32E72"/>
    <w:rsid w:val="00B330D0"/>
    <w:rsid w:val="00B33417"/>
    <w:rsid w:val="00B33DD0"/>
    <w:rsid w:val="00B36365"/>
    <w:rsid w:val="00B4062C"/>
    <w:rsid w:val="00B43100"/>
    <w:rsid w:val="00B440E4"/>
    <w:rsid w:val="00B44E43"/>
    <w:rsid w:val="00B45BC2"/>
    <w:rsid w:val="00B46962"/>
    <w:rsid w:val="00B50871"/>
    <w:rsid w:val="00B50C23"/>
    <w:rsid w:val="00B52289"/>
    <w:rsid w:val="00B52972"/>
    <w:rsid w:val="00B53898"/>
    <w:rsid w:val="00B5623A"/>
    <w:rsid w:val="00B57426"/>
    <w:rsid w:val="00B610BD"/>
    <w:rsid w:val="00B6162E"/>
    <w:rsid w:val="00B61AE1"/>
    <w:rsid w:val="00B6213F"/>
    <w:rsid w:val="00B633C7"/>
    <w:rsid w:val="00B64430"/>
    <w:rsid w:val="00B6652F"/>
    <w:rsid w:val="00B7096F"/>
    <w:rsid w:val="00B7399E"/>
    <w:rsid w:val="00B768EC"/>
    <w:rsid w:val="00B776F7"/>
    <w:rsid w:val="00B77D1F"/>
    <w:rsid w:val="00B812AD"/>
    <w:rsid w:val="00B843FA"/>
    <w:rsid w:val="00B85413"/>
    <w:rsid w:val="00B856D6"/>
    <w:rsid w:val="00B86D38"/>
    <w:rsid w:val="00B86D87"/>
    <w:rsid w:val="00B876EF"/>
    <w:rsid w:val="00B905E9"/>
    <w:rsid w:val="00B9334C"/>
    <w:rsid w:val="00B93C49"/>
    <w:rsid w:val="00B96B90"/>
    <w:rsid w:val="00BA0950"/>
    <w:rsid w:val="00BA14A2"/>
    <w:rsid w:val="00BA4172"/>
    <w:rsid w:val="00BA463B"/>
    <w:rsid w:val="00BA64B3"/>
    <w:rsid w:val="00BA650E"/>
    <w:rsid w:val="00BA6D80"/>
    <w:rsid w:val="00BA70C7"/>
    <w:rsid w:val="00BA7215"/>
    <w:rsid w:val="00BA7AF3"/>
    <w:rsid w:val="00BB24E9"/>
    <w:rsid w:val="00BB2DB9"/>
    <w:rsid w:val="00BB41B0"/>
    <w:rsid w:val="00BB556C"/>
    <w:rsid w:val="00BB5E45"/>
    <w:rsid w:val="00BC0984"/>
    <w:rsid w:val="00BC2960"/>
    <w:rsid w:val="00BD0373"/>
    <w:rsid w:val="00BD1C5A"/>
    <w:rsid w:val="00BD2937"/>
    <w:rsid w:val="00BD5000"/>
    <w:rsid w:val="00BD5A76"/>
    <w:rsid w:val="00BD60D0"/>
    <w:rsid w:val="00BD701F"/>
    <w:rsid w:val="00BE0562"/>
    <w:rsid w:val="00BE088A"/>
    <w:rsid w:val="00BE15E9"/>
    <w:rsid w:val="00BE2F7A"/>
    <w:rsid w:val="00BF056C"/>
    <w:rsid w:val="00BF0CD1"/>
    <w:rsid w:val="00BF2928"/>
    <w:rsid w:val="00BF3CD3"/>
    <w:rsid w:val="00BF769F"/>
    <w:rsid w:val="00BF7958"/>
    <w:rsid w:val="00C04540"/>
    <w:rsid w:val="00C05290"/>
    <w:rsid w:val="00C0713D"/>
    <w:rsid w:val="00C07D2A"/>
    <w:rsid w:val="00C10524"/>
    <w:rsid w:val="00C10652"/>
    <w:rsid w:val="00C110C7"/>
    <w:rsid w:val="00C114C3"/>
    <w:rsid w:val="00C15A40"/>
    <w:rsid w:val="00C1626F"/>
    <w:rsid w:val="00C17970"/>
    <w:rsid w:val="00C22808"/>
    <w:rsid w:val="00C235B0"/>
    <w:rsid w:val="00C23CE8"/>
    <w:rsid w:val="00C3114D"/>
    <w:rsid w:val="00C31538"/>
    <w:rsid w:val="00C32DAA"/>
    <w:rsid w:val="00C344D4"/>
    <w:rsid w:val="00C357DD"/>
    <w:rsid w:val="00C35CBA"/>
    <w:rsid w:val="00C40AE1"/>
    <w:rsid w:val="00C41295"/>
    <w:rsid w:val="00C475BB"/>
    <w:rsid w:val="00C50D7B"/>
    <w:rsid w:val="00C50F8B"/>
    <w:rsid w:val="00C534BC"/>
    <w:rsid w:val="00C54DDF"/>
    <w:rsid w:val="00C56D20"/>
    <w:rsid w:val="00C614E1"/>
    <w:rsid w:val="00C62BB0"/>
    <w:rsid w:val="00C65CA9"/>
    <w:rsid w:val="00C70282"/>
    <w:rsid w:val="00C70440"/>
    <w:rsid w:val="00C70787"/>
    <w:rsid w:val="00C72A20"/>
    <w:rsid w:val="00C72BF2"/>
    <w:rsid w:val="00C72DD4"/>
    <w:rsid w:val="00C72EDE"/>
    <w:rsid w:val="00C74D79"/>
    <w:rsid w:val="00C7523C"/>
    <w:rsid w:val="00C7555A"/>
    <w:rsid w:val="00C762CA"/>
    <w:rsid w:val="00C76684"/>
    <w:rsid w:val="00C76AA8"/>
    <w:rsid w:val="00C77A2A"/>
    <w:rsid w:val="00C77D53"/>
    <w:rsid w:val="00C80F0F"/>
    <w:rsid w:val="00C816A6"/>
    <w:rsid w:val="00C81B94"/>
    <w:rsid w:val="00C82833"/>
    <w:rsid w:val="00C84BE1"/>
    <w:rsid w:val="00C86F2F"/>
    <w:rsid w:val="00C87741"/>
    <w:rsid w:val="00C87F24"/>
    <w:rsid w:val="00C92D72"/>
    <w:rsid w:val="00C9453A"/>
    <w:rsid w:val="00C97815"/>
    <w:rsid w:val="00CA01DE"/>
    <w:rsid w:val="00CA0759"/>
    <w:rsid w:val="00CA2463"/>
    <w:rsid w:val="00CA5E38"/>
    <w:rsid w:val="00CA6223"/>
    <w:rsid w:val="00CB1B56"/>
    <w:rsid w:val="00CB3F4E"/>
    <w:rsid w:val="00CB5231"/>
    <w:rsid w:val="00CB647D"/>
    <w:rsid w:val="00CC37CC"/>
    <w:rsid w:val="00CC3E2D"/>
    <w:rsid w:val="00CC4698"/>
    <w:rsid w:val="00CC520D"/>
    <w:rsid w:val="00CC5E06"/>
    <w:rsid w:val="00CC631F"/>
    <w:rsid w:val="00CD0FA0"/>
    <w:rsid w:val="00CD17CD"/>
    <w:rsid w:val="00CD2110"/>
    <w:rsid w:val="00CD4C50"/>
    <w:rsid w:val="00CD7860"/>
    <w:rsid w:val="00CE31A3"/>
    <w:rsid w:val="00CE4498"/>
    <w:rsid w:val="00CE4E19"/>
    <w:rsid w:val="00CE6F67"/>
    <w:rsid w:val="00CE725A"/>
    <w:rsid w:val="00CE7553"/>
    <w:rsid w:val="00CE7F8B"/>
    <w:rsid w:val="00CF0505"/>
    <w:rsid w:val="00CF2897"/>
    <w:rsid w:val="00CF5A1C"/>
    <w:rsid w:val="00CF658C"/>
    <w:rsid w:val="00D002A1"/>
    <w:rsid w:val="00D00967"/>
    <w:rsid w:val="00D03A9B"/>
    <w:rsid w:val="00D05668"/>
    <w:rsid w:val="00D07A7F"/>
    <w:rsid w:val="00D11A3A"/>
    <w:rsid w:val="00D128AF"/>
    <w:rsid w:val="00D17669"/>
    <w:rsid w:val="00D24167"/>
    <w:rsid w:val="00D24A53"/>
    <w:rsid w:val="00D25FD9"/>
    <w:rsid w:val="00D2698B"/>
    <w:rsid w:val="00D32649"/>
    <w:rsid w:val="00D32CAF"/>
    <w:rsid w:val="00D33193"/>
    <w:rsid w:val="00D33298"/>
    <w:rsid w:val="00D34D01"/>
    <w:rsid w:val="00D3518A"/>
    <w:rsid w:val="00D36034"/>
    <w:rsid w:val="00D371BB"/>
    <w:rsid w:val="00D401EA"/>
    <w:rsid w:val="00D41AB2"/>
    <w:rsid w:val="00D43A99"/>
    <w:rsid w:val="00D44CB5"/>
    <w:rsid w:val="00D46448"/>
    <w:rsid w:val="00D51D28"/>
    <w:rsid w:val="00D52751"/>
    <w:rsid w:val="00D52B21"/>
    <w:rsid w:val="00D53C60"/>
    <w:rsid w:val="00D57E4C"/>
    <w:rsid w:val="00D628B2"/>
    <w:rsid w:val="00D62F31"/>
    <w:rsid w:val="00D65D52"/>
    <w:rsid w:val="00D669C6"/>
    <w:rsid w:val="00D6702A"/>
    <w:rsid w:val="00D6780A"/>
    <w:rsid w:val="00D702A2"/>
    <w:rsid w:val="00D71EC9"/>
    <w:rsid w:val="00D741A4"/>
    <w:rsid w:val="00D7467E"/>
    <w:rsid w:val="00D769C9"/>
    <w:rsid w:val="00D76C6E"/>
    <w:rsid w:val="00D805FD"/>
    <w:rsid w:val="00D81D66"/>
    <w:rsid w:val="00D8207E"/>
    <w:rsid w:val="00D8352D"/>
    <w:rsid w:val="00D84042"/>
    <w:rsid w:val="00D849F8"/>
    <w:rsid w:val="00D8693A"/>
    <w:rsid w:val="00D8696F"/>
    <w:rsid w:val="00D86A24"/>
    <w:rsid w:val="00D91ED3"/>
    <w:rsid w:val="00D926ED"/>
    <w:rsid w:val="00D931C6"/>
    <w:rsid w:val="00D94C37"/>
    <w:rsid w:val="00D9563A"/>
    <w:rsid w:val="00D95E5D"/>
    <w:rsid w:val="00D965ED"/>
    <w:rsid w:val="00D97567"/>
    <w:rsid w:val="00DA36E4"/>
    <w:rsid w:val="00DA3F7D"/>
    <w:rsid w:val="00DA4517"/>
    <w:rsid w:val="00DA466D"/>
    <w:rsid w:val="00DA4954"/>
    <w:rsid w:val="00DA5A95"/>
    <w:rsid w:val="00DA6ADB"/>
    <w:rsid w:val="00DA70FB"/>
    <w:rsid w:val="00DA7F03"/>
    <w:rsid w:val="00DB0C87"/>
    <w:rsid w:val="00DB2AC1"/>
    <w:rsid w:val="00DB3043"/>
    <w:rsid w:val="00DB465D"/>
    <w:rsid w:val="00DC1A3C"/>
    <w:rsid w:val="00DC26A9"/>
    <w:rsid w:val="00DC5EA5"/>
    <w:rsid w:val="00DC63F7"/>
    <w:rsid w:val="00DC7EC5"/>
    <w:rsid w:val="00DD218C"/>
    <w:rsid w:val="00DD3B04"/>
    <w:rsid w:val="00DD764C"/>
    <w:rsid w:val="00DD7922"/>
    <w:rsid w:val="00DE0EA7"/>
    <w:rsid w:val="00DE0FFA"/>
    <w:rsid w:val="00DE10C9"/>
    <w:rsid w:val="00DE3010"/>
    <w:rsid w:val="00DE4AE4"/>
    <w:rsid w:val="00DE654C"/>
    <w:rsid w:val="00DF0AED"/>
    <w:rsid w:val="00DF0EF7"/>
    <w:rsid w:val="00DF3E61"/>
    <w:rsid w:val="00DF54C2"/>
    <w:rsid w:val="00DF56BB"/>
    <w:rsid w:val="00E00CA1"/>
    <w:rsid w:val="00E013A2"/>
    <w:rsid w:val="00E026AB"/>
    <w:rsid w:val="00E02EC5"/>
    <w:rsid w:val="00E03909"/>
    <w:rsid w:val="00E05C8E"/>
    <w:rsid w:val="00E06E64"/>
    <w:rsid w:val="00E11A42"/>
    <w:rsid w:val="00E136DF"/>
    <w:rsid w:val="00E16722"/>
    <w:rsid w:val="00E1709E"/>
    <w:rsid w:val="00E20707"/>
    <w:rsid w:val="00E20720"/>
    <w:rsid w:val="00E20AA8"/>
    <w:rsid w:val="00E213BC"/>
    <w:rsid w:val="00E24258"/>
    <w:rsid w:val="00E300B8"/>
    <w:rsid w:val="00E306F0"/>
    <w:rsid w:val="00E30F23"/>
    <w:rsid w:val="00E32564"/>
    <w:rsid w:val="00E32AD4"/>
    <w:rsid w:val="00E343E4"/>
    <w:rsid w:val="00E3513A"/>
    <w:rsid w:val="00E36501"/>
    <w:rsid w:val="00E41D7C"/>
    <w:rsid w:val="00E525E9"/>
    <w:rsid w:val="00E550CF"/>
    <w:rsid w:val="00E55619"/>
    <w:rsid w:val="00E574BD"/>
    <w:rsid w:val="00E6136E"/>
    <w:rsid w:val="00E61430"/>
    <w:rsid w:val="00E62F48"/>
    <w:rsid w:val="00E634E5"/>
    <w:rsid w:val="00E64B6D"/>
    <w:rsid w:val="00E65CA1"/>
    <w:rsid w:val="00E66E11"/>
    <w:rsid w:val="00E67A87"/>
    <w:rsid w:val="00E67F91"/>
    <w:rsid w:val="00E70DB4"/>
    <w:rsid w:val="00E71B3F"/>
    <w:rsid w:val="00E72659"/>
    <w:rsid w:val="00E74631"/>
    <w:rsid w:val="00E80BEB"/>
    <w:rsid w:val="00E83316"/>
    <w:rsid w:val="00E83EFD"/>
    <w:rsid w:val="00E8482D"/>
    <w:rsid w:val="00E85BAF"/>
    <w:rsid w:val="00E85BFA"/>
    <w:rsid w:val="00E90DF6"/>
    <w:rsid w:val="00E91484"/>
    <w:rsid w:val="00E91E07"/>
    <w:rsid w:val="00E9538B"/>
    <w:rsid w:val="00E97873"/>
    <w:rsid w:val="00EA148B"/>
    <w:rsid w:val="00EA265A"/>
    <w:rsid w:val="00EA6B83"/>
    <w:rsid w:val="00EB028D"/>
    <w:rsid w:val="00EB12F8"/>
    <w:rsid w:val="00EB22BD"/>
    <w:rsid w:val="00EB5B2F"/>
    <w:rsid w:val="00EB7639"/>
    <w:rsid w:val="00EC07A7"/>
    <w:rsid w:val="00EC0CC4"/>
    <w:rsid w:val="00EC2E3B"/>
    <w:rsid w:val="00EC60EE"/>
    <w:rsid w:val="00ED2569"/>
    <w:rsid w:val="00ED3385"/>
    <w:rsid w:val="00ED3502"/>
    <w:rsid w:val="00ED3CD4"/>
    <w:rsid w:val="00ED3E14"/>
    <w:rsid w:val="00ED4EFD"/>
    <w:rsid w:val="00ED6624"/>
    <w:rsid w:val="00ED6F5A"/>
    <w:rsid w:val="00ED71F8"/>
    <w:rsid w:val="00ED76C6"/>
    <w:rsid w:val="00ED7F4D"/>
    <w:rsid w:val="00EE077E"/>
    <w:rsid w:val="00EE0BFA"/>
    <w:rsid w:val="00EE0C92"/>
    <w:rsid w:val="00EE15BF"/>
    <w:rsid w:val="00EE163E"/>
    <w:rsid w:val="00EE1B37"/>
    <w:rsid w:val="00EE29AA"/>
    <w:rsid w:val="00EE2B9B"/>
    <w:rsid w:val="00EE3573"/>
    <w:rsid w:val="00EE361A"/>
    <w:rsid w:val="00EE4BE4"/>
    <w:rsid w:val="00EE5268"/>
    <w:rsid w:val="00EE669D"/>
    <w:rsid w:val="00EE6ECE"/>
    <w:rsid w:val="00EE74DF"/>
    <w:rsid w:val="00EF1807"/>
    <w:rsid w:val="00EF23B5"/>
    <w:rsid w:val="00EF245D"/>
    <w:rsid w:val="00EF25C9"/>
    <w:rsid w:val="00EF6968"/>
    <w:rsid w:val="00EF6BD9"/>
    <w:rsid w:val="00F02ED7"/>
    <w:rsid w:val="00F04C00"/>
    <w:rsid w:val="00F04E41"/>
    <w:rsid w:val="00F04ED7"/>
    <w:rsid w:val="00F070C4"/>
    <w:rsid w:val="00F101C1"/>
    <w:rsid w:val="00F1113D"/>
    <w:rsid w:val="00F11745"/>
    <w:rsid w:val="00F11A14"/>
    <w:rsid w:val="00F11AE3"/>
    <w:rsid w:val="00F12DA8"/>
    <w:rsid w:val="00F12F48"/>
    <w:rsid w:val="00F145A0"/>
    <w:rsid w:val="00F15964"/>
    <w:rsid w:val="00F21761"/>
    <w:rsid w:val="00F21D98"/>
    <w:rsid w:val="00F22485"/>
    <w:rsid w:val="00F226DB"/>
    <w:rsid w:val="00F23629"/>
    <w:rsid w:val="00F260AD"/>
    <w:rsid w:val="00F26C99"/>
    <w:rsid w:val="00F278D7"/>
    <w:rsid w:val="00F31A1A"/>
    <w:rsid w:val="00F333A8"/>
    <w:rsid w:val="00F351F1"/>
    <w:rsid w:val="00F420F4"/>
    <w:rsid w:val="00F443D4"/>
    <w:rsid w:val="00F5028C"/>
    <w:rsid w:val="00F51694"/>
    <w:rsid w:val="00F53DEB"/>
    <w:rsid w:val="00F55D10"/>
    <w:rsid w:val="00F62642"/>
    <w:rsid w:val="00F65096"/>
    <w:rsid w:val="00F66235"/>
    <w:rsid w:val="00F708A7"/>
    <w:rsid w:val="00F71605"/>
    <w:rsid w:val="00F717A9"/>
    <w:rsid w:val="00F71965"/>
    <w:rsid w:val="00F7226E"/>
    <w:rsid w:val="00F7409C"/>
    <w:rsid w:val="00F744F6"/>
    <w:rsid w:val="00F75318"/>
    <w:rsid w:val="00F7590F"/>
    <w:rsid w:val="00F768BE"/>
    <w:rsid w:val="00F77809"/>
    <w:rsid w:val="00F83C1F"/>
    <w:rsid w:val="00F83E54"/>
    <w:rsid w:val="00F85113"/>
    <w:rsid w:val="00F863B8"/>
    <w:rsid w:val="00F86521"/>
    <w:rsid w:val="00F91543"/>
    <w:rsid w:val="00F91F42"/>
    <w:rsid w:val="00FA1A9F"/>
    <w:rsid w:val="00FA1D62"/>
    <w:rsid w:val="00FA2442"/>
    <w:rsid w:val="00FA4E07"/>
    <w:rsid w:val="00FA5529"/>
    <w:rsid w:val="00FA5531"/>
    <w:rsid w:val="00FA5901"/>
    <w:rsid w:val="00FA6384"/>
    <w:rsid w:val="00FB1E38"/>
    <w:rsid w:val="00FB258C"/>
    <w:rsid w:val="00FB40AB"/>
    <w:rsid w:val="00FB43E2"/>
    <w:rsid w:val="00FB4B4D"/>
    <w:rsid w:val="00FB4CE0"/>
    <w:rsid w:val="00FB60E4"/>
    <w:rsid w:val="00FB6DED"/>
    <w:rsid w:val="00FB7448"/>
    <w:rsid w:val="00FB78A4"/>
    <w:rsid w:val="00FB7B45"/>
    <w:rsid w:val="00FC091F"/>
    <w:rsid w:val="00FC0AEE"/>
    <w:rsid w:val="00FC38B7"/>
    <w:rsid w:val="00FC3972"/>
    <w:rsid w:val="00FC4193"/>
    <w:rsid w:val="00FC52A1"/>
    <w:rsid w:val="00FC5ABD"/>
    <w:rsid w:val="00FD11B0"/>
    <w:rsid w:val="00FD17B4"/>
    <w:rsid w:val="00FD208F"/>
    <w:rsid w:val="00FE47F4"/>
    <w:rsid w:val="00FE64BB"/>
    <w:rsid w:val="00FE67F0"/>
    <w:rsid w:val="00FF097C"/>
    <w:rsid w:val="00FF37E1"/>
    <w:rsid w:val="00FF384D"/>
    <w:rsid w:val="00FF46C7"/>
    <w:rsid w:val="00FF6004"/>
    <w:rsid w:val="00FF7545"/>
    <w:rsid w:val="00FF7732"/>
    <w:rsid w:val="00FF77E2"/>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61"/>
    <o:shapelayout v:ext="edit">
      <o:idmap v:ext="edit" data="1"/>
    </o:shapelayout>
  </w:shapeDefaults>
  <w:decimalSymbol w:val="."/>
  <w:listSeparator w:val=","/>
  <w14:docId w14:val="7AD89201"/>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6008"/>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locked/>
    <w:rsid w:val="000A0DF4"/>
    <w:pPr>
      <w:keepNext/>
      <w:overflowPunct w:val="0"/>
      <w:autoSpaceDE w:val="0"/>
      <w:autoSpaceDN w:val="0"/>
      <w:adjustRightInd w:val="0"/>
      <w:jc w:val="center"/>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Citation List,본문(내용),List Paragraph (numbered (a))"/>
    <w:basedOn w:val="Normal"/>
    <w:link w:val="ListParagraphChar"/>
    <w:uiPriority w:val="34"/>
    <w:qFormat/>
    <w:rsid w:val="003B159F"/>
    <w:pPr>
      <w:ind w:left="720"/>
      <w:contextualSpacing/>
    </w:pPr>
  </w:style>
  <w:style w:type="paragraph" w:customStyle="1" w:styleId="Default">
    <w:name w:val="Default"/>
    <w:qForma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676E17"/>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locked/>
    <w:rsid w:val="00676E17"/>
    <w:rPr>
      <w:rFonts w:ascii="Arial" w:eastAsia="Times New Roman" w:hAnsi="Arial" w:cs="Arial"/>
    </w:rPr>
  </w:style>
  <w:style w:type="paragraph" w:customStyle="1" w:styleId="S1-subpara">
    <w:name w:val="S1-sub para"/>
    <w:basedOn w:val="Normal"/>
    <w:link w:val="S1-subparaChar"/>
    <w:rsid w:val="007A6309"/>
    <w:pPr>
      <w:numPr>
        <w:ilvl w:val="1"/>
        <w:numId w:val="2"/>
      </w:numPr>
      <w:spacing w:after="200"/>
      <w:jc w:val="both"/>
    </w:pPr>
    <w:rPr>
      <w:rFonts w:cs="Mangal"/>
      <w:lang w:bidi="hi-IN"/>
    </w:rPr>
  </w:style>
  <w:style w:type="character" w:customStyle="1" w:styleId="S1-subparaChar">
    <w:name w:val="S1-sub para Char"/>
    <w:link w:val="S1-subpara"/>
    <w:rsid w:val="007A6309"/>
    <w:rPr>
      <w:rFonts w:ascii="Times New Roman" w:eastAsia="Times New Roman" w:hAnsi="Times New Roman"/>
      <w:sz w:val="24"/>
      <w:szCs w:val="24"/>
      <w:lang w:bidi="hi-IN"/>
    </w:rPr>
  </w:style>
  <w:style w:type="paragraph" w:styleId="BodyTextIndent3">
    <w:name w:val="Body Text Indent 3"/>
    <w:basedOn w:val="Normal"/>
    <w:link w:val="BodyTextIndent3Char"/>
    <w:unhideWhenUsed/>
    <w:rsid w:val="00D8352D"/>
    <w:pPr>
      <w:spacing w:after="120"/>
      <w:ind w:left="360"/>
    </w:pPr>
    <w:rPr>
      <w:sz w:val="16"/>
      <w:szCs w:val="16"/>
    </w:rPr>
  </w:style>
  <w:style w:type="character" w:customStyle="1" w:styleId="BodyTextIndent3Char">
    <w:name w:val="Body Text Indent 3 Char"/>
    <w:basedOn w:val="DefaultParagraphFont"/>
    <w:link w:val="BodyTextIndent3"/>
    <w:semiHidden/>
    <w:rsid w:val="00D8352D"/>
    <w:rPr>
      <w:rFonts w:ascii="Times New Roman" w:eastAsia="Times New Roman" w:hAnsi="Times New Roman" w:cs="Times New Roman"/>
      <w:sz w:val="16"/>
      <w:szCs w:val="16"/>
    </w:rPr>
  </w:style>
  <w:style w:type="character" w:customStyle="1" w:styleId="ListParagraphChar">
    <w:name w:val="List Paragraph Char"/>
    <w:aliases w:val="Citation List Char,본문(내용) Char,List Paragraph (numbered (a)) Char"/>
    <w:link w:val="ListParagraph"/>
    <w:uiPriority w:val="34"/>
    <w:locked/>
    <w:rsid w:val="00360918"/>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9"/>
    <w:rsid w:val="000A0DF4"/>
    <w:rPr>
      <w:rFonts w:ascii="Times New Roman" w:eastAsia="Times New Roman" w:hAnsi="Times New Roman" w:cs="Times New Roman"/>
      <w:sz w:val="24"/>
    </w:rPr>
  </w:style>
  <w:style w:type="paragraph" w:styleId="BodyText">
    <w:name w:val="Body Text"/>
    <w:basedOn w:val="Normal"/>
    <w:link w:val="BodyTextChar"/>
    <w:uiPriority w:val="99"/>
    <w:rsid w:val="0082323C"/>
    <w:pPr>
      <w:ind w:right="-15"/>
      <w:jc w:val="both"/>
    </w:pPr>
    <w:rPr>
      <w:rFonts w:ascii="Book Antiqua" w:hAnsi="Book Antiqua" w:cs="Arial"/>
      <w:szCs w:val="22"/>
    </w:rPr>
  </w:style>
  <w:style w:type="character" w:customStyle="1" w:styleId="BodyTextChar">
    <w:name w:val="Body Text Char"/>
    <w:basedOn w:val="DefaultParagraphFont"/>
    <w:link w:val="BodyText"/>
    <w:uiPriority w:val="99"/>
    <w:rsid w:val="0082323C"/>
    <w:rPr>
      <w:rFonts w:ascii="Book Antiqua" w:eastAsia="Times New Roman" w:hAnsi="Book Antiqua" w:cs="Arial"/>
      <w:sz w:val="24"/>
      <w:szCs w:val="22"/>
    </w:rPr>
  </w:style>
  <w:style w:type="character" w:styleId="UnresolvedMention">
    <w:name w:val="Unresolved Mention"/>
    <w:basedOn w:val="DefaultParagraphFont"/>
    <w:uiPriority w:val="99"/>
    <w:semiHidden/>
    <w:unhideWhenUsed/>
    <w:rsid w:val="00051C1D"/>
    <w:rPr>
      <w:color w:val="605E5C"/>
      <w:shd w:val="clear" w:color="auto" w:fill="E1DFDD"/>
    </w:rPr>
  </w:style>
  <w:style w:type="paragraph" w:customStyle="1" w:styleId="Head41">
    <w:name w:val="Head 4.1"/>
    <w:basedOn w:val="Normal"/>
    <w:rsid w:val="009D5229"/>
    <w:pPr>
      <w:suppressAutoHyphens/>
      <w:spacing w:after="240"/>
      <w:jc w:val="center"/>
    </w:pPr>
    <w:rPr>
      <w:rFonts w:ascii="Tms Rmn" w:hAnsi="Tms Rmn"/>
      <w:b/>
      <w:sz w:val="28"/>
      <w:szCs w:val="20"/>
    </w:rPr>
  </w:style>
  <w:style w:type="character" w:styleId="PageNumber">
    <w:name w:val="page number"/>
    <w:basedOn w:val="DefaultParagraphFont"/>
    <w:rsid w:val="00AB2A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vijayprakashjarwal@powergrid.in" TargetMode="Externa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vijayprakashjarwal@powergrid.in"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gcileps.buyjunction.i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tender.powergrid.in"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mailMergeSource" Target="file:///C:\Users\60051094\Documents\My%20Data%20Sources\Master_Data.xls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8E7AE5-27FC-4E71-B3A6-425D999B2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26</Pages>
  <Words>7437</Words>
  <Characters>40612</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47954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Vijay Prakash Jarwal {विजय प्रकाश जारवाल}</cp:lastModifiedBy>
  <cp:revision>229</cp:revision>
  <cp:lastPrinted>2019-01-23T08:02:00Z</cp:lastPrinted>
  <dcterms:created xsi:type="dcterms:W3CDTF">2022-05-25T11:32:00Z</dcterms:created>
  <dcterms:modified xsi:type="dcterms:W3CDTF">2025-05-06T06:21:00Z</dcterms:modified>
</cp:coreProperties>
</file>